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9463" w14:textId="0E421F74" w:rsidR="00895442" w:rsidRDefault="00895442" w:rsidP="00A75E22">
      <w:pPr>
        <w:pStyle w:val="Titel"/>
      </w:pPr>
    </w:p>
    <w:p w14:paraId="594653F5" w14:textId="77777777" w:rsidR="00895442" w:rsidRDefault="00895442" w:rsidP="00A75E22">
      <w:pPr>
        <w:pStyle w:val="Titel"/>
      </w:pPr>
    </w:p>
    <w:p w14:paraId="7A0FCE78" w14:textId="77777777" w:rsidR="00895442" w:rsidRDefault="00895442" w:rsidP="00A75E22">
      <w:pPr>
        <w:pStyle w:val="Titel"/>
      </w:pPr>
    </w:p>
    <w:p w14:paraId="063EE925" w14:textId="5882481E" w:rsidR="0053749C" w:rsidRDefault="0053749C" w:rsidP="0053749C">
      <w:pPr>
        <w:pStyle w:val="Titel"/>
        <w:rPr>
          <w:sz w:val="52"/>
          <w:szCs w:val="52"/>
        </w:rPr>
      </w:pPr>
      <w:r w:rsidRPr="36523F2C">
        <w:rPr>
          <w:sz w:val="52"/>
          <w:szCs w:val="52"/>
        </w:rPr>
        <w:t>Arkivbeskrivning och beskrivning av allmänna handlingar för [Myndighetens namn] år [20XX]</w:t>
      </w:r>
    </w:p>
    <w:p w14:paraId="401F4873" w14:textId="6D20BF74" w:rsidR="009B04BF" w:rsidRPr="008061A5" w:rsidRDefault="00B0625D" w:rsidP="007F7F6B">
      <w:pPr>
        <w:pStyle w:val="Underrubrik"/>
      </w:pPr>
      <w:r w:rsidRPr="00B0625D">
        <w:t xml:space="preserve">Enligt OSL 4 kap. 2 § och </w:t>
      </w:r>
      <w:proofErr w:type="spellStart"/>
      <w:r w:rsidRPr="00B0625D">
        <w:t>ArkivL</w:t>
      </w:r>
      <w:proofErr w:type="spellEnd"/>
      <w:r w:rsidRPr="00B0625D">
        <w:t xml:space="preserve"> 6§</w:t>
      </w:r>
      <w:r w:rsidR="00333C4E">
        <w:t>.</w:t>
      </w:r>
      <w:r>
        <w:t xml:space="preserve"> </w:t>
      </w:r>
    </w:p>
    <w:p w14:paraId="0B2B300F" w14:textId="3E681F19" w:rsidR="00205DA0" w:rsidRDefault="009B04BF">
      <w:r>
        <w:br w:type="page"/>
      </w:r>
    </w:p>
    <w:p w14:paraId="674254B4" w14:textId="77777777" w:rsidR="00205DA0" w:rsidRPr="0057535C" w:rsidRDefault="00205DA0" w:rsidP="00205DA0">
      <w:pPr>
        <w:pStyle w:val="Innehll"/>
        <w:rPr>
          <w:rFonts w:ascii="Century Gothic" w:hAnsi="Century Gothic"/>
        </w:rPr>
      </w:pPr>
      <w:r w:rsidRPr="0057535C">
        <w:rPr>
          <w:rFonts w:ascii="Century Gothic" w:hAnsi="Century Gothic"/>
        </w:rPr>
        <w:lastRenderedPageBreak/>
        <w:t>Innehåll</w:t>
      </w:r>
    </w:p>
    <w:bookmarkStart w:id="0" w:name="Innehåll"/>
    <w:bookmarkEnd w:id="0"/>
    <w:p w14:paraId="10AFB78F" w14:textId="132C324F" w:rsidR="00E84095" w:rsidRDefault="00205DA0">
      <w:pPr>
        <w:pStyle w:val="Innehll2"/>
        <w:tabs>
          <w:tab w:val="right" w:leader="dot" w:pos="7586"/>
        </w:tabs>
        <w:rPr>
          <w:rFonts w:eastAsiaTheme="minorEastAsia" w:cstheme="minorBidi"/>
          <w:noProof/>
          <w:kern w:val="2"/>
          <w:sz w:val="24"/>
          <w:szCs w:val="24"/>
          <w14:ligatures w14:val="standardContextual"/>
        </w:rPr>
      </w:pPr>
      <w:r>
        <w:rPr>
          <w:b/>
          <w:i/>
        </w:rPr>
        <w:fldChar w:fldCharType="begin"/>
      </w:r>
      <w:r>
        <w:rPr>
          <w:i/>
        </w:rPr>
        <w:instrText xml:space="preserve"> TOC \o "1-3" </w:instrText>
      </w:r>
      <w:r>
        <w:rPr>
          <w:b/>
          <w:i/>
        </w:rPr>
        <w:fldChar w:fldCharType="separate"/>
      </w:r>
      <w:r w:rsidR="00E84095" w:rsidRPr="00E84095">
        <w:rPr>
          <w:b/>
          <w:bCs/>
          <w:noProof/>
        </w:rPr>
        <w:t>Inledning</w:t>
      </w:r>
      <w:r w:rsidR="00E84095">
        <w:rPr>
          <w:noProof/>
        </w:rPr>
        <w:tab/>
      </w:r>
      <w:r w:rsidR="00E84095">
        <w:rPr>
          <w:noProof/>
        </w:rPr>
        <w:fldChar w:fldCharType="begin"/>
      </w:r>
      <w:r w:rsidR="00E84095">
        <w:rPr>
          <w:noProof/>
        </w:rPr>
        <w:instrText xml:space="preserve"> PAGEREF _Toc219110945 \h </w:instrText>
      </w:r>
      <w:r w:rsidR="00E84095">
        <w:rPr>
          <w:noProof/>
        </w:rPr>
      </w:r>
      <w:r w:rsidR="00E84095">
        <w:rPr>
          <w:noProof/>
        </w:rPr>
        <w:fldChar w:fldCharType="separate"/>
      </w:r>
      <w:r w:rsidR="004F053B">
        <w:rPr>
          <w:noProof/>
        </w:rPr>
        <w:t>3</w:t>
      </w:r>
      <w:r w:rsidR="00E84095">
        <w:rPr>
          <w:noProof/>
        </w:rPr>
        <w:fldChar w:fldCharType="end"/>
      </w:r>
    </w:p>
    <w:p w14:paraId="40219D40" w14:textId="1578841E" w:rsidR="00E84095" w:rsidRDefault="00E84095">
      <w:pPr>
        <w:pStyle w:val="Innehll2"/>
        <w:tabs>
          <w:tab w:val="right" w:leader="dot" w:pos="7586"/>
        </w:tabs>
        <w:rPr>
          <w:rFonts w:eastAsiaTheme="minorEastAsia" w:cstheme="minorBidi"/>
          <w:noProof/>
          <w:kern w:val="2"/>
          <w:sz w:val="24"/>
          <w:szCs w:val="24"/>
          <w14:ligatures w14:val="standardContextual"/>
        </w:rPr>
      </w:pPr>
      <w:r w:rsidRPr="00E84095">
        <w:rPr>
          <w:b/>
          <w:bCs/>
          <w:noProof/>
        </w:rPr>
        <w:t>1.Organisation och ansvar</w:t>
      </w:r>
      <w:r>
        <w:rPr>
          <w:noProof/>
        </w:rPr>
        <w:tab/>
      </w:r>
      <w:r>
        <w:rPr>
          <w:noProof/>
        </w:rPr>
        <w:fldChar w:fldCharType="begin"/>
      </w:r>
      <w:r>
        <w:rPr>
          <w:noProof/>
        </w:rPr>
        <w:instrText xml:space="preserve"> PAGEREF _Toc219110946 \h </w:instrText>
      </w:r>
      <w:r>
        <w:rPr>
          <w:noProof/>
        </w:rPr>
      </w:r>
      <w:r>
        <w:rPr>
          <w:noProof/>
        </w:rPr>
        <w:fldChar w:fldCharType="separate"/>
      </w:r>
      <w:r w:rsidR="004F053B">
        <w:rPr>
          <w:noProof/>
        </w:rPr>
        <w:t>4</w:t>
      </w:r>
      <w:r>
        <w:rPr>
          <w:noProof/>
        </w:rPr>
        <w:fldChar w:fldCharType="end"/>
      </w:r>
    </w:p>
    <w:p w14:paraId="649A71D8" w14:textId="4D8F716B"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1.1 Myndighetens namn</w:t>
      </w:r>
      <w:r w:rsidRPr="00E84095">
        <w:rPr>
          <w:i w:val="0"/>
          <w:iCs/>
          <w:noProof/>
        </w:rPr>
        <w:tab/>
      </w:r>
      <w:r w:rsidRPr="00E84095">
        <w:rPr>
          <w:i w:val="0"/>
          <w:iCs/>
          <w:noProof/>
        </w:rPr>
        <w:fldChar w:fldCharType="begin"/>
      </w:r>
      <w:r w:rsidRPr="00E84095">
        <w:rPr>
          <w:i w:val="0"/>
          <w:iCs/>
          <w:noProof/>
        </w:rPr>
        <w:instrText xml:space="preserve"> PAGEREF _Toc219110947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140E6442" w14:textId="5B35F428"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1.2 Myndighetens tillkomst och eventuellt upphörande</w:t>
      </w:r>
      <w:r w:rsidRPr="00E84095">
        <w:rPr>
          <w:i w:val="0"/>
          <w:iCs/>
          <w:noProof/>
        </w:rPr>
        <w:tab/>
      </w:r>
      <w:r w:rsidRPr="00E84095">
        <w:rPr>
          <w:i w:val="0"/>
          <w:iCs/>
          <w:noProof/>
        </w:rPr>
        <w:fldChar w:fldCharType="begin"/>
      </w:r>
      <w:r w:rsidRPr="00E84095">
        <w:rPr>
          <w:i w:val="0"/>
          <w:iCs/>
          <w:noProof/>
        </w:rPr>
        <w:instrText xml:space="preserve"> PAGEREF _Toc219110948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0728E3F7" w14:textId="3C9AEDA4"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1.3 Myndighetens organisation, verksamhet och historik</w:t>
      </w:r>
      <w:r w:rsidRPr="00E84095">
        <w:rPr>
          <w:i w:val="0"/>
          <w:iCs/>
          <w:noProof/>
        </w:rPr>
        <w:tab/>
      </w:r>
      <w:r w:rsidRPr="00E84095">
        <w:rPr>
          <w:i w:val="0"/>
          <w:iCs/>
          <w:noProof/>
        </w:rPr>
        <w:fldChar w:fldCharType="begin"/>
      </w:r>
      <w:r w:rsidRPr="00E84095">
        <w:rPr>
          <w:i w:val="0"/>
          <w:iCs/>
          <w:noProof/>
        </w:rPr>
        <w:instrText xml:space="preserve"> PAGEREF _Toc219110949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46BE1FBF" w14:textId="4D054520"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1.4 Bestämmelser för myndighetens verksamhet</w:t>
      </w:r>
      <w:r w:rsidRPr="00E84095">
        <w:rPr>
          <w:i w:val="0"/>
          <w:iCs/>
          <w:noProof/>
        </w:rPr>
        <w:tab/>
      </w:r>
      <w:r w:rsidRPr="00E84095">
        <w:rPr>
          <w:i w:val="0"/>
          <w:iCs/>
          <w:noProof/>
        </w:rPr>
        <w:fldChar w:fldCharType="begin"/>
      </w:r>
      <w:r w:rsidRPr="00E84095">
        <w:rPr>
          <w:i w:val="0"/>
          <w:iCs/>
          <w:noProof/>
        </w:rPr>
        <w:instrText xml:space="preserve"> PAGEREF _Toc219110950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06D4B1E4" w14:textId="658A36E0" w:rsidR="00E84095" w:rsidRDefault="00E84095">
      <w:pPr>
        <w:pStyle w:val="Innehll3"/>
        <w:tabs>
          <w:tab w:val="right" w:leader="dot" w:pos="7586"/>
        </w:tabs>
        <w:rPr>
          <w:rFonts w:eastAsiaTheme="minorEastAsia" w:cstheme="minorBidi"/>
          <w:i w:val="0"/>
          <w:noProof/>
          <w:kern w:val="2"/>
          <w:sz w:val="24"/>
          <w:szCs w:val="24"/>
          <w14:ligatures w14:val="standardContextual"/>
        </w:rPr>
      </w:pPr>
      <w:r w:rsidRPr="00E84095">
        <w:rPr>
          <w:i w:val="0"/>
          <w:iCs/>
          <w:noProof/>
        </w:rPr>
        <w:t>1.5 Kontaktpersoner för arkivfrågor</w:t>
      </w:r>
      <w:r>
        <w:rPr>
          <w:noProof/>
        </w:rPr>
        <w:tab/>
      </w:r>
      <w:r>
        <w:rPr>
          <w:noProof/>
        </w:rPr>
        <w:fldChar w:fldCharType="begin"/>
      </w:r>
      <w:r>
        <w:rPr>
          <w:noProof/>
        </w:rPr>
        <w:instrText xml:space="preserve"> PAGEREF _Toc219110951 \h </w:instrText>
      </w:r>
      <w:r>
        <w:rPr>
          <w:noProof/>
        </w:rPr>
      </w:r>
      <w:r>
        <w:rPr>
          <w:noProof/>
        </w:rPr>
        <w:fldChar w:fldCharType="separate"/>
      </w:r>
      <w:r w:rsidR="004F053B">
        <w:rPr>
          <w:noProof/>
        </w:rPr>
        <w:t>4</w:t>
      </w:r>
      <w:r>
        <w:rPr>
          <w:noProof/>
        </w:rPr>
        <w:fldChar w:fldCharType="end"/>
      </w:r>
    </w:p>
    <w:p w14:paraId="28B92097" w14:textId="718037BD" w:rsidR="00E84095" w:rsidRDefault="00E84095">
      <w:pPr>
        <w:pStyle w:val="Innehll2"/>
        <w:tabs>
          <w:tab w:val="right" w:leader="dot" w:pos="7586"/>
        </w:tabs>
        <w:rPr>
          <w:rFonts w:eastAsiaTheme="minorEastAsia" w:cstheme="minorBidi"/>
          <w:noProof/>
          <w:kern w:val="2"/>
          <w:sz w:val="24"/>
          <w:szCs w:val="24"/>
          <w14:ligatures w14:val="standardContextual"/>
        </w:rPr>
      </w:pPr>
      <w:r w:rsidRPr="00E84095">
        <w:rPr>
          <w:b/>
          <w:bCs/>
          <w:noProof/>
        </w:rPr>
        <w:t>2. Myndighetens allmänna handlingar</w:t>
      </w:r>
      <w:r>
        <w:rPr>
          <w:noProof/>
        </w:rPr>
        <w:tab/>
      </w:r>
      <w:r>
        <w:rPr>
          <w:noProof/>
        </w:rPr>
        <w:fldChar w:fldCharType="begin"/>
      </w:r>
      <w:r>
        <w:rPr>
          <w:noProof/>
        </w:rPr>
        <w:instrText xml:space="preserve"> PAGEREF _Toc219110952 \h </w:instrText>
      </w:r>
      <w:r>
        <w:rPr>
          <w:noProof/>
        </w:rPr>
      </w:r>
      <w:r>
        <w:rPr>
          <w:noProof/>
        </w:rPr>
        <w:fldChar w:fldCharType="separate"/>
      </w:r>
      <w:r w:rsidR="004F053B">
        <w:rPr>
          <w:noProof/>
        </w:rPr>
        <w:t>4</w:t>
      </w:r>
      <w:r>
        <w:rPr>
          <w:noProof/>
        </w:rPr>
        <w:fldChar w:fldCharType="end"/>
      </w:r>
    </w:p>
    <w:p w14:paraId="61241380" w14:textId="67250841"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2.1 Handlingarna registreras i:</w:t>
      </w:r>
      <w:r w:rsidRPr="00E84095">
        <w:rPr>
          <w:i w:val="0"/>
          <w:iCs/>
          <w:noProof/>
        </w:rPr>
        <w:tab/>
      </w:r>
      <w:r w:rsidRPr="00E84095">
        <w:rPr>
          <w:i w:val="0"/>
          <w:iCs/>
          <w:noProof/>
        </w:rPr>
        <w:fldChar w:fldCharType="begin"/>
      </w:r>
      <w:r w:rsidRPr="00E84095">
        <w:rPr>
          <w:i w:val="0"/>
          <w:iCs/>
          <w:noProof/>
        </w:rPr>
        <w:instrText xml:space="preserve"> PAGEREF _Toc219110953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400CFCC0" w14:textId="19AF602F"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2.2 Hur allmänheten får ta del av handlingarna</w:t>
      </w:r>
      <w:r w:rsidRPr="00E84095">
        <w:rPr>
          <w:i w:val="0"/>
          <w:iCs/>
          <w:noProof/>
        </w:rPr>
        <w:tab/>
      </w:r>
      <w:r w:rsidRPr="00E84095">
        <w:rPr>
          <w:i w:val="0"/>
          <w:iCs/>
          <w:noProof/>
        </w:rPr>
        <w:fldChar w:fldCharType="begin"/>
      </w:r>
      <w:r w:rsidRPr="00E84095">
        <w:rPr>
          <w:i w:val="0"/>
          <w:iCs/>
          <w:noProof/>
        </w:rPr>
        <w:instrText xml:space="preserve"> PAGEREF _Toc219110954 \h </w:instrText>
      </w:r>
      <w:r w:rsidRPr="00E84095">
        <w:rPr>
          <w:i w:val="0"/>
          <w:iCs/>
          <w:noProof/>
        </w:rPr>
      </w:r>
      <w:r w:rsidRPr="00E84095">
        <w:rPr>
          <w:i w:val="0"/>
          <w:iCs/>
          <w:noProof/>
        </w:rPr>
        <w:fldChar w:fldCharType="separate"/>
      </w:r>
      <w:r w:rsidR="004F053B">
        <w:rPr>
          <w:i w:val="0"/>
          <w:iCs/>
          <w:noProof/>
        </w:rPr>
        <w:t>4</w:t>
      </w:r>
      <w:r w:rsidRPr="00E84095">
        <w:rPr>
          <w:i w:val="0"/>
          <w:iCs/>
          <w:noProof/>
        </w:rPr>
        <w:fldChar w:fldCharType="end"/>
      </w:r>
    </w:p>
    <w:p w14:paraId="4D493721" w14:textId="252B2C5A"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2.3 Sökingångar till arkivet och myndighetens handlingsbestånd</w:t>
      </w:r>
      <w:r w:rsidRPr="00E84095">
        <w:rPr>
          <w:i w:val="0"/>
          <w:iCs/>
          <w:noProof/>
        </w:rPr>
        <w:tab/>
      </w:r>
      <w:r w:rsidRPr="00E84095">
        <w:rPr>
          <w:i w:val="0"/>
          <w:iCs/>
          <w:noProof/>
        </w:rPr>
        <w:fldChar w:fldCharType="begin"/>
      </w:r>
      <w:r w:rsidRPr="00E84095">
        <w:rPr>
          <w:i w:val="0"/>
          <w:iCs/>
          <w:noProof/>
        </w:rPr>
        <w:instrText xml:space="preserve"> PAGEREF _Toc219110955 \h </w:instrText>
      </w:r>
      <w:r w:rsidRPr="00E84095">
        <w:rPr>
          <w:i w:val="0"/>
          <w:iCs/>
          <w:noProof/>
        </w:rPr>
      </w:r>
      <w:r w:rsidRPr="00E84095">
        <w:rPr>
          <w:i w:val="0"/>
          <w:iCs/>
          <w:noProof/>
        </w:rPr>
        <w:fldChar w:fldCharType="separate"/>
      </w:r>
      <w:r w:rsidR="004F053B">
        <w:rPr>
          <w:i w:val="0"/>
          <w:iCs/>
          <w:noProof/>
        </w:rPr>
        <w:t>5</w:t>
      </w:r>
      <w:r w:rsidRPr="00E84095">
        <w:rPr>
          <w:i w:val="0"/>
          <w:iCs/>
          <w:noProof/>
        </w:rPr>
        <w:fldChar w:fldCharType="end"/>
      </w:r>
    </w:p>
    <w:p w14:paraId="0CD4BD9D" w14:textId="3C5FBFE5"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2. 4 Tekniska hjälpmedel som enskilda kan använda hos myndigheten</w:t>
      </w:r>
      <w:r w:rsidRPr="00E84095">
        <w:rPr>
          <w:i w:val="0"/>
          <w:iCs/>
          <w:noProof/>
        </w:rPr>
        <w:tab/>
      </w:r>
      <w:r w:rsidRPr="00E84095">
        <w:rPr>
          <w:i w:val="0"/>
          <w:iCs/>
          <w:noProof/>
        </w:rPr>
        <w:fldChar w:fldCharType="begin"/>
      </w:r>
      <w:r w:rsidRPr="00E84095">
        <w:rPr>
          <w:i w:val="0"/>
          <w:iCs/>
          <w:noProof/>
        </w:rPr>
        <w:instrText xml:space="preserve"> PAGEREF _Toc219110956 \h </w:instrText>
      </w:r>
      <w:r w:rsidRPr="00E84095">
        <w:rPr>
          <w:i w:val="0"/>
          <w:iCs/>
          <w:noProof/>
        </w:rPr>
      </w:r>
      <w:r w:rsidRPr="00E84095">
        <w:rPr>
          <w:i w:val="0"/>
          <w:iCs/>
          <w:noProof/>
        </w:rPr>
        <w:fldChar w:fldCharType="separate"/>
      </w:r>
      <w:r w:rsidR="004F053B">
        <w:rPr>
          <w:i w:val="0"/>
          <w:iCs/>
          <w:noProof/>
        </w:rPr>
        <w:t>5</w:t>
      </w:r>
      <w:r w:rsidRPr="00E84095">
        <w:rPr>
          <w:i w:val="0"/>
          <w:iCs/>
          <w:noProof/>
        </w:rPr>
        <w:fldChar w:fldCharType="end"/>
      </w:r>
    </w:p>
    <w:p w14:paraId="587AF498" w14:textId="1194F3AC" w:rsidR="00E84095" w:rsidRDefault="00E84095">
      <w:pPr>
        <w:pStyle w:val="Innehll3"/>
        <w:tabs>
          <w:tab w:val="right" w:leader="dot" w:pos="7586"/>
        </w:tabs>
        <w:rPr>
          <w:rFonts w:eastAsiaTheme="minorEastAsia" w:cstheme="minorBidi"/>
          <w:i w:val="0"/>
          <w:noProof/>
          <w:kern w:val="2"/>
          <w:sz w:val="24"/>
          <w:szCs w:val="24"/>
          <w14:ligatures w14:val="standardContextual"/>
        </w:rPr>
      </w:pPr>
      <w:r w:rsidRPr="00E84095">
        <w:rPr>
          <w:i w:val="0"/>
          <w:iCs/>
          <w:noProof/>
        </w:rPr>
        <w:t>2.5 Inskränkningar i tillgängligheten genom sekretess</w:t>
      </w:r>
      <w:r>
        <w:rPr>
          <w:noProof/>
        </w:rPr>
        <w:tab/>
      </w:r>
      <w:r>
        <w:rPr>
          <w:noProof/>
        </w:rPr>
        <w:fldChar w:fldCharType="begin"/>
      </w:r>
      <w:r>
        <w:rPr>
          <w:noProof/>
        </w:rPr>
        <w:instrText xml:space="preserve"> PAGEREF _Toc219110957 \h </w:instrText>
      </w:r>
      <w:r>
        <w:rPr>
          <w:noProof/>
        </w:rPr>
      </w:r>
      <w:r>
        <w:rPr>
          <w:noProof/>
        </w:rPr>
        <w:fldChar w:fldCharType="separate"/>
      </w:r>
      <w:r w:rsidR="004F053B">
        <w:rPr>
          <w:noProof/>
        </w:rPr>
        <w:t>5</w:t>
      </w:r>
      <w:r>
        <w:rPr>
          <w:noProof/>
        </w:rPr>
        <w:fldChar w:fldCharType="end"/>
      </w:r>
    </w:p>
    <w:p w14:paraId="00064CC8" w14:textId="3F7E7A6C" w:rsidR="00E84095" w:rsidRDefault="00E84095">
      <w:pPr>
        <w:pStyle w:val="Innehll2"/>
        <w:tabs>
          <w:tab w:val="right" w:leader="dot" w:pos="7586"/>
        </w:tabs>
        <w:rPr>
          <w:rFonts w:eastAsiaTheme="minorEastAsia" w:cstheme="minorBidi"/>
          <w:noProof/>
          <w:kern w:val="2"/>
          <w:sz w:val="24"/>
          <w:szCs w:val="24"/>
          <w14:ligatures w14:val="standardContextual"/>
        </w:rPr>
      </w:pPr>
      <w:r>
        <w:rPr>
          <w:noProof/>
        </w:rPr>
        <w:t>3.</w:t>
      </w:r>
      <w:r w:rsidRPr="00E84095">
        <w:rPr>
          <w:b/>
          <w:bCs/>
          <w:noProof/>
        </w:rPr>
        <w:t xml:space="preserve"> Gallring och bevarande</w:t>
      </w:r>
      <w:r>
        <w:rPr>
          <w:noProof/>
        </w:rPr>
        <w:t>.</w:t>
      </w:r>
      <w:r>
        <w:rPr>
          <w:noProof/>
        </w:rPr>
        <w:tab/>
      </w:r>
      <w:r>
        <w:rPr>
          <w:noProof/>
        </w:rPr>
        <w:fldChar w:fldCharType="begin"/>
      </w:r>
      <w:r>
        <w:rPr>
          <w:noProof/>
        </w:rPr>
        <w:instrText xml:space="preserve"> PAGEREF _Toc219110958 \h </w:instrText>
      </w:r>
      <w:r>
        <w:rPr>
          <w:noProof/>
        </w:rPr>
      </w:r>
      <w:r>
        <w:rPr>
          <w:noProof/>
        </w:rPr>
        <w:fldChar w:fldCharType="separate"/>
      </w:r>
      <w:r w:rsidR="004F053B">
        <w:rPr>
          <w:noProof/>
        </w:rPr>
        <w:t>5</w:t>
      </w:r>
      <w:r>
        <w:rPr>
          <w:noProof/>
        </w:rPr>
        <w:fldChar w:fldCharType="end"/>
      </w:r>
    </w:p>
    <w:p w14:paraId="0CBC34CE" w14:textId="011B9E91" w:rsidR="00E84095" w:rsidRDefault="00E84095">
      <w:pPr>
        <w:pStyle w:val="Innehll2"/>
        <w:tabs>
          <w:tab w:val="right" w:leader="dot" w:pos="7586"/>
        </w:tabs>
        <w:rPr>
          <w:rFonts w:eastAsiaTheme="minorEastAsia" w:cstheme="minorBidi"/>
          <w:noProof/>
          <w:kern w:val="2"/>
          <w:sz w:val="24"/>
          <w:szCs w:val="24"/>
          <w14:ligatures w14:val="standardContextual"/>
        </w:rPr>
      </w:pPr>
      <w:r>
        <w:rPr>
          <w:noProof/>
        </w:rPr>
        <w:t>4.</w:t>
      </w:r>
      <w:r w:rsidRPr="00E84095">
        <w:rPr>
          <w:b/>
          <w:bCs/>
          <w:noProof/>
        </w:rPr>
        <w:t xml:space="preserve"> Uppgifter som myndigheten regelbundet hämtar från eller lämnar till andra</w:t>
      </w:r>
      <w:r>
        <w:rPr>
          <w:noProof/>
        </w:rPr>
        <w:tab/>
      </w:r>
      <w:r>
        <w:rPr>
          <w:noProof/>
        </w:rPr>
        <w:fldChar w:fldCharType="begin"/>
      </w:r>
      <w:r>
        <w:rPr>
          <w:noProof/>
        </w:rPr>
        <w:instrText xml:space="preserve"> PAGEREF _Toc219110959 \h </w:instrText>
      </w:r>
      <w:r>
        <w:rPr>
          <w:noProof/>
        </w:rPr>
      </w:r>
      <w:r>
        <w:rPr>
          <w:noProof/>
        </w:rPr>
        <w:fldChar w:fldCharType="separate"/>
      </w:r>
      <w:r w:rsidR="004F053B">
        <w:rPr>
          <w:noProof/>
        </w:rPr>
        <w:t>5</w:t>
      </w:r>
      <w:r>
        <w:rPr>
          <w:noProof/>
        </w:rPr>
        <w:fldChar w:fldCharType="end"/>
      </w:r>
    </w:p>
    <w:p w14:paraId="2B427364" w14:textId="359440FB" w:rsidR="00E84095" w:rsidRDefault="00E84095">
      <w:pPr>
        <w:pStyle w:val="Innehll2"/>
        <w:tabs>
          <w:tab w:val="right" w:leader="dot" w:pos="7586"/>
        </w:tabs>
        <w:rPr>
          <w:rFonts w:eastAsiaTheme="minorEastAsia" w:cstheme="minorBidi"/>
          <w:noProof/>
          <w:kern w:val="2"/>
          <w:sz w:val="24"/>
          <w:szCs w:val="24"/>
          <w14:ligatures w14:val="standardContextual"/>
        </w:rPr>
      </w:pPr>
      <w:r>
        <w:rPr>
          <w:noProof/>
        </w:rPr>
        <w:t>5.</w:t>
      </w:r>
      <w:r w:rsidRPr="00E84095">
        <w:rPr>
          <w:b/>
          <w:bCs/>
          <w:noProof/>
        </w:rPr>
        <w:t xml:space="preserve"> Myndighetens rätt till försäljning av personuppgifter</w:t>
      </w:r>
      <w:r>
        <w:rPr>
          <w:noProof/>
        </w:rPr>
        <w:tab/>
      </w:r>
      <w:r>
        <w:rPr>
          <w:noProof/>
        </w:rPr>
        <w:fldChar w:fldCharType="begin"/>
      </w:r>
      <w:r>
        <w:rPr>
          <w:noProof/>
        </w:rPr>
        <w:instrText xml:space="preserve"> PAGEREF _Toc219110960 \h </w:instrText>
      </w:r>
      <w:r>
        <w:rPr>
          <w:noProof/>
        </w:rPr>
      </w:r>
      <w:r>
        <w:rPr>
          <w:noProof/>
        </w:rPr>
        <w:fldChar w:fldCharType="separate"/>
      </w:r>
      <w:r w:rsidR="004F053B">
        <w:rPr>
          <w:noProof/>
        </w:rPr>
        <w:t>5</w:t>
      </w:r>
      <w:r>
        <w:rPr>
          <w:noProof/>
        </w:rPr>
        <w:fldChar w:fldCharType="end"/>
      </w:r>
    </w:p>
    <w:p w14:paraId="2F519F6F" w14:textId="3FC5B68A" w:rsidR="00E84095" w:rsidRDefault="00E84095">
      <w:pPr>
        <w:pStyle w:val="Innehll2"/>
        <w:tabs>
          <w:tab w:val="right" w:leader="dot" w:pos="7586"/>
        </w:tabs>
        <w:rPr>
          <w:rFonts w:eastAsiaTheme="minorEastAsia" w:cstheme="minorBidi"/>
          <w:noProof/>
          <w:kern w:val="2"/>
          <w:sz w:val="24"/>
          <w:szCs w:val="24"/>
          <w14:ligatures w14:val="standardContextual"/>
        </w:rPr>
      </w:pPr>
      <w:r>
        <w:rPr>
          <w:noProof/>
        </w:rPr>
        <w:t xml:space="preserve">6. </w:t>
      </w:r>
      <w:r w:rsidRPr="00E84095">
        <w:rPr>
          <w:b/>
          <w:bCs/>
          <w:noProof/>
        </w:rPr>
        <w:t>Arkivets organisation och förvaring</w:t>
      </w:r>
      <w:r>
        <w:rPr>
          <w:noProof/>
        </w:rPr>
        <w:tab/>
      </w:r>
      <w:r>
        <w:rPr>
          <w:noProof/>
        </w:rPr>
        <w:fldChar w:fldCharType="begin"/>
      </w:r>
      <w:r>
        <w:rPr>
          <w:noProof/>
        </w:rPr>
        <w:instrText xml:space="preserve"> PAGEREF _Toc219110961 \h </w:instrText>
      </w:r>
      <w:r>
        <w:rPr>
          <w:noProof/>
        </w:rPr>
      </w:r>
      <w:r>
        <w:rPr>
          <w:noProof/>
        </w:rPr>
        <w:fldChar w:fldCharType="separate"/>
      </w:r>
      <w:r w:rsidR="004F053B">
        <w:rPr>
          <w:noProof/>
        </w:rPr>
        <w:t>6</w:t>
      </w:r>
      <w:r>
        <w:rPr>
          <w:noProof/>
        </w:rPr>
        <w:fldChar w:fldCharType="end"/>
      </w:r>
    </w:p>
    <w:p w14:paraId="695E405C" w14:textId="42FB9F07"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6.1 Verksamhetssystem för informationshantering</w:t>
      </w:r>
      <w:r w:rsidRPr="00E84095">
        <w:rPr>
          <w:i w:val="0"/>
          <w:iCs/>
          <w:noProof/>
        </w:rPr>
        <w:tab/>
      </w:r>
      <w:r w:rsidRPr="00E84095">
        <w:rPr>
          <w:i w:val="0"/>
          <w:iCs/>
          <w:noProof/>
        </w:rPr>
        <w:fldChar w:fldCharType="begin"/>
      </w:r>
      <w:r w:rsidRPr="00E84095">
        <w:rPr>
          <w:i w:val="0"/>
          <w:iCs/>
          <w:noProof/>
        </w:rPr>
        <w:instrText xml:space="preserve"> PAGEREF _Toc219110962 \h </w:instrText>
      </w:r>
      <w:r w:rsidRPr="00E84095">
        <w:rPr>
          <w:i w:val="0"/>
          <w:iCs/>
          <w:noProof/>
        </w:rPr>
      </w:r>
      <w:r w:rsidRPr="00E84095">
        <w:rPr>
          <w:i w:val="0"/>
          <w:iCs/>
          <w:noProof/>
        </w:rPr>
        <w:fldChar w:fldCharType="separate"/>
      </w:r>
      <w:r w:rsidR="004F053B">
        <w:rPr>
          <w:i w:val="0"/>
          <w:iCs/>
          <w:noProof/>
        </w:rPr>
        <w:t>6</w:t>
      </w:r>
      <w:r w:rsidRPr="00E84095">
        <w:rPr>
          <w:i w:val="0"/>
          <w:iCs/>
          <w:noProof/>
        </w:rPr>
        <w:fldChar w:fldCharType="end"/>
      </w:r>
    </w:p>
    <w:p w14:paraId="5FD7FDDC" w14:textId="7B812ECE"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6.2 Analoga arkivhandlingar förvaras i:</w:t>
      </w:r>
      <w:r w:rsidRPr="00E84095">
        <w:rPr>
          <w:i w:val="0"/>
          <w:iCs/>
          <w:noProof/>
        </w:rPr>
        <w:tab/>
      </w:r>
      <w:r w:rsidRPr="00E84095">
        <w:rPr>
          <w:i w:val="0"/>
          <w:iCs/>
          <w:noProof/>
        </w:rPr>
        <w:fldChar w:fldCharType="begin"/>
      </w:r>
      <w:r w:rsidRPr="00E84095">
        <w:rPr>
          <w:i w:val="0"/>
          <w:iCs/>
          <w:noProof/>
        </w:rPr>
        <w:instrText xml:space="preserve"> PAGEREF _Toc219110963 \h </w:instrText>
      </w:r>
      <w:r w:rsidRPr="00E84095">
        <w:rPr>
          <w:i w:val="0"/>
          <w:iCs/>
          <w:noProof/>
        </w:rPr>
      </w:r>
      <w:r w:rsidRPr="00E84095">
        <w:rPr>
          <w:i w:val="0"/>
          <w:iCs/>
          <w:noProof/>
        </w:rPr>
        <w:fldChar w:fldCharType="separate"/>
      </w:r>
      <w:r w:rsidR="004F053B">
        <w:rPr>
          <w:i w:val="0"/>
          <w:iCs/>
          <w:noProof/>
        </w:rPr>
        <w:t>6</w:t>
      </w:r>
      <w:r w:rsidRPr="00E84095">
        <w:rPr>
          <w:i w:val="0"/>
          <w:iCs/>
          <w:noProof/>
        </w:rPr>
        <w:fldChar w:fldCharType="end"/>
      </w:r>
    </w:p>
    <w:p w14:paraId="7C32C519" w14:textId="26EE6D35" w:rsidR="00E84095" w:rsidRPr="00E84095" w:rsidRDefault="00E84095">
      <w:pPr>
        <w:pStyle w:val="Innehll3"/>
        <w:tabs>
          <w:tab w:val="right" w:leader="dot" w:pos="7586"/>
        </w:tabs>
        <w:rPr>
          <w:rFonts w:eastAsiaTheme="minorEastAsia" w:cstheme="minorBidi"/>
          <w:i w:val="0"/>
          <w:iCs/>
          <w:noProof/>
          <w:kern w:val="2"/>
          <w:sz w:val="24"/>
          <w:szCs w:val="24"/>
          <w14:ligatures w14:val="standardContextual"/>
        </w:rPr>
      </w:pPr>
      <w:r w:rsidRPr="00E84095">
        <w:rPr>
          <w:i w:val="0"/>
          <w:iCs/>
          <w:noProof/>
        </w:rPr>
        <w:t>6.3 Arkiv som myndigheten förvarar</w:t>
      </w:r>
      <w:r w:rsidRPr="00E84095">
        <w:rPr>
          <w:i w:val="0"/>
          <w:iCs/>
          <w:noProof/>
        </w:rPr>
        <w:tab/>
      </w:r>
      <w:r w:rsidRPr="00E84095">
        <w:rPr>
          <w:i w:val="0"/>
          <w:iCs/>
          <w:noProof/>
        </w:rPr>
        <w:fldChar w:fldCharType="begin"/>
      </w:r>
      <w:r w:rsidRPr="00E84095">
        <w:rPr>
          <w:i w:val="0"/>
          <w:iCs/>
          <w:noProof/>
        </w:rPr>
        <w:instrText xml:space="preserve"> PAGEREF _Toc219110964 \h </w:instrText>
      </w:r>
      <w:r w:rsidRPr="00E84095">
        <w:rPr>
          <w:i w:val="0"/>
          <w:iCs/>
          <w:noProof/>
        </w:rPr>
      </w:r>
      <w:r w:rsidRPr="00E84095">
        <w:rPr>
          <w:i w:val="0"/>
          <w:iCs/>
          <w:noProof/>
        </w:rPr>
        <w:fldChar w:fldCharType="separate"/>
      </w:r>
      <w:r w:rsidR="004F053B">
        <w:rPr>
          <w:i w:val="0"/>
          <w:iCs/>
          <w:noProof/>
        </w:rPr>
        <w:t>6</w:t>
      </w:r>
      <w:r w:rsidRPr="00E84095">
        <w:rPr>
          <w:i w:val="0"/>
          <w:iCs/>
          <w:noProof/>
        </w:rPr>
        <w:fldChar w:fldCharType="end"/>
      </w:r>
    </w:p>
    <w:p w14:paraId="42C04AAA" w14:textId="71B1E6CB" w:rsidR="00E84095" w:rsidRDefault="00E84095">
      <w:pPr>
        <w:pStyle w:val="Innehll3"/>
        <w:tabs>
          <w:tab w:val="right" w:leader="dot" w:pos="7586"/>
        </w:tabs>
        <w:rPr>
          <w:rFonts w:eastAsiaTheme="minorEastAsia" w:cstheme="minorBidi"/>
          <w:i w:val="0"/>
          <w:noProof/>
          <w:kern w:val="2"/>
          <w:sz w:val="24"/>
          <w:szCs w:val="24"/>
          <w14:ligatures w14:val="standardContextual"/>
        </w:rPr>
      </w:pPr>
      <w:r w:rsidRPr="00E84095">
        <w:rPr>
          <w:i w:val="0"/>
          <w:iCs/>
          <w:noProof/>
        </w:rPr>
        <w:t>6.4 Arkiv som överlämnats till arkivmyndighet eller annan myndighet</w:t>
      </w:r>
      <w:r>
        <w:rPr>
          <w:noProof/>
        </w:rPr>
        <w:tab/>
      </w:r>
      <w:r>
        <w:rPr>
          <w:noProof/>
        </w:rPr>
        <w:fldChar w:fldCharType="begin"/>
      </w:r>
      <w:r>
        <w:rPr>
          <w:noProof/>
        </w:rPr>
        <w:instrText xml:space="preserve"> PAGEREF _Toc219110965 \h </w:instrText>
      </w:r>
      <w:r>
        <w:rPr>
          <w:noProof/>
        </w:rPr>
      </w:r>
      <w:r>
        <w:rPr>
          <w:noProof/>
        </w:rPr>
        <w:fldChar w:fldCharType="separate"/>
      </w:r>
      <w:r w:rsidR="004F053B">
        <w:rPr>
          <w:noProof/>
        </w:rPr>
        <w:t>6</w:t>
      </w:r>
      <w:r>
        <w:rPr>
          <w:noProof/>
        </w:rPr>
        <w:fldChar w:fldCharType="end"/>
      </w:r>
    </w:p>
    <w:p w14:paraId="65FD3BE4" w14:textId="212992E4" w:rsidR="00E84095" w:rsidRDefault="00E84095">
      <w:pPr>
        <w:pStyle w:val="Innehll2"/>
        <w:tabs>
          <w:tab w:val="right" w:leader="dot" w:pos="7586"/>
        </w:tabs>
        <w:rPr>
          <w:rFonts w:eastAsiaTheme="minorEastAsia" w:cstheme="minorBidi"/>
          <w:noProof/>
          <w:kern w:val="2"/>
          <w:sz w:val="24"/>
          <w:szCs w:val="24"/>
          <w14:ligatures w14:val="standardContextual"/>
        </w:rPr>
      </w:pPr>
      <w:r>
        <w:rPr>
          <w:noProof/>
        </w:rPr>
        <w:t xml:space="preserve">7. </w:t>
      </w:r>
      <w:r w:rsidRPr="00E84095">
        <w:rPr>
          <w:b/>
          <w:bCs/>
          <w:noProof/>
        </w:rPr>
        <w:t>Senast uppdaterad</w:t>
      </w:r>
      <w:r>
        <w:rPr>
          <w:noProof/>
        </w:rPr>
        <w:tab/>
      </w:r>
      <w:r>
        <w:rPr>
          <w:noProof/>
        </w:rPr>
        <w:fldChar w:fldCharType="begin"/>
      </w:r>
      <w:r>
        <w:rPr>
          <w:noProof/>
        </w:rPr>
        <w:instrText xml:space="preserve"> PAGEREF _Toc219110966 \h </w:instrText>
      </w:r>
      <w:r>
        <w:rPr>
          <w:noProof/>
        </w:rPr>
      </w:r>
      <w:r>
        <w:rPr>
          <w:noProof/>
        </w:rPr>
        <w:fldChar w:fldCharType="separate"/>
      </w:r>
      <w:r w:rsidR="004F053B">
        <w:rPr>
          <w:noProof/>
        </w:rPr>
        <w:t>6</w:t>
      </w:r>
      <w:r>
        <w:rPr>
          <w:noProof/>
        </w:rPr>
        <w:fldChar w:fldCharType="end"/>
      </w:r>
    </w:p>
    <w:p w14:paraId="3B7DE18B" w14:textId="3EEF7564" w:rsidR="00205DA0" w:rsidRDefault="00205DA0" w:rsidP="00205DA0">
      <w:r>
        <w:rPr>
          <w:rFonts w:asciiTheme="minorHAnsi" w:hAnsiTheme="minorHAnsi"/>
          <w:b/>
          <w:i/>
          <w:sz w:val="20"/>
          <w:szCs w:val="22"/>
        </w:rPr>
        <w:fldChar w:fldCharType="end"/>
      </w:r>
      <w:r>
        <w:br w:type="page"/>
      </w:r>
    </w:p>
    <w:p w14:paraId="2C4A6DEE" w14:textId="77777777" w:rsidR="00E33F48" w:rsidRDefault="00E33F48"/>
    <w:p w14:paraId="598D0ED0" w14:textId="77777777" w:rsidR="0053749C" w:rsidRDefault="0053749C" w:rsidP="00B34B1A">
      <w:pPr>
        <w:pStyle w:val="Rubrik2"/>
        <w:rPr>
          <w:rFonts w:ascii="Garamond" w:hAnsi="Garamond"/>
          <w:sz w:val="24"/>
          <w:szCs w:val="24"/>
        </w:rPr>
      </w:pPr>
      <w:bookmarkStart w:id="1" w:name="_Toc219110945"/>
      <w:r>
        <w:t>Inledning</w:t>
      </w:r>
      <w:bookmarkEnd w:id="1"/>
    </w:p>
    <w:p w14:paraId="4411A6E1" w14:textId="77777777" w:rsidR="00FB1F5A" w:rsidRDefault="0053749C" w:rsidP="0053749C">
      <w:pPr>
        <w:pStyle w:val="Brdtext"/>
        <w:rPr>
          <w:rFonts w:eastAsia="MS Gothic"/>
          <w:sz w:val="24"/>
          <w:szCs w:val="24"/>
          <w:lang w:eastAsia="ja-JP"/>
        </w:rPr>
      </w:pPr>
      <w:r w:rsidRPr="69648878">
        <w:rPr>
          <w:rFonts w:eastAsia="MS Gothic"/>
          <w:sz w:val="24"/>
          <w:szCs w:val="24"/>
          <w:lang w:eastAsia="ja-JP"/>
        </w:rPr>
        <w:t xml:space="preserve">Varje myndighet ska i en arkivbeskrivning redovisa vilka allmänna handlingar som finns och hur verksamheten är organiserad. Syftet med beskrivningen är att förbättra tillgängligheten och sökbarheten av de allmänna handlingarna. </w:t>
      </w:r>
    </w:p>
    <w:p w14:paraId="137E38DA" w14:textId="5C6C5BFB" w:rsidR="0053749C" w:rsidRDefault="0053749C" w:rsidP="0053749C">
      <w:pPr>
        <w:pStyle w:val="Brdtext"/>
        <w:rPr>
          <w:sz w:val="24"/>
        </w:rPr>
      </w:pPr>
      <w:r w:rsidRPr="69648878">
        <w:rPr>
          <w:rFonts w:eastAsia="MS Gothic"/>
          <w:sz w:val="24"/>
          <w:szCs w:val="24"/>
          <w:lang w:eastAsia="ja-JP"/>
        </w:rPr>
        <w:t xml:space="preserve">Beskrivningen ska vara kortfattad och innehålla information om myndighetens uppdrag och organisation, vilka regler och rutiner för gallring, arkivering och leveranser till arkivmyndigheten som tillämpas samt register över myndighetens IT-system.  </w:t>
      </w:r>
    </w:p>
    <w:p w14:paraId="6C57BD43" w14:textId="77777777" w:rsidR="0053749C" w:rsidRDefault="0053749C" w:rsidP="0053749C">
      <w:r w:rsidRPr="69648878">
        <w:rPr>
          <w:rFonts w:eastAsia="MS Gothic"/>
          <w:szCs w:val="24"/>
          <w:lang w:eastAsia="ja-JP"/>
        </w:rPr>
        <w:t>Beskrivningen ska också innehålla uppgifter om vilka inom myndigheten som kan svara på frågor om arkivvård och informationshantering. Arkivbeskrivningen ska uppdateras årligen enligt Stadsarkivets anvisningar.</w:t>
      </w:r>
    </w:p>
    <w:p w14:paraId="30553A41" w14:textId="77777777" w:rsidR="00161DDA" w:rsidRDefault="00161DDA" w:rsidP="0053749C"/>
    <w:p w14:paraId="7D04AAC6" w14:textId="2CCC2FDF" w:rsidR="00B34B1A" w:rsidRDefault="0053749C" w:rsidP="0053749C">
      <w:r w:rsidRPr="6A5EBA34">
        <w:t xml:space="preserve">Arkivbeskrivningen ska </w:t>
      </w:r>
      <w:r w:rsidRPr="26CBB8D5">
        <w:t>registreras</w:t>
      </w:r>
      <w:r w:rsidRPr="6B1491F8">
        <w:t xml:space="preserve"> </w:t>
      </w:r>
      <w:r w:rsidRPr="42E57461">
        <w:t>i</w:t>
      </w:r>
      <w:r w:rsidRPr="5CF04E31">
        <w:t xml:space="preserve"> myndighetens </w:t>
      </w:r>
      <w:r w:rsidRPr="608A662B">
        <w:t xml:space="preserve">serie i </w:t>
      </w:r>
      <w:r w:rsidRPr="2D9785C0">
        <w:t xml:space="preserve">W3D3 </w:t>
      </w:r>
      <w:r w:rsidRPr="045A71E4">
        <w:t xml:space="preserve">samt skickas </w:t>
      </w:r>
      <w:r w:rsidRPr="6683EDAD">
        <w:t xml:space="preserve">för </w:t>
      </w:r>
      <w:r w:rsidRPr="617FA203">
        <w:t xml:space="preserve">kännedom till </w:t>
      </w:r>
      <w:r w:rsidRPr="40A4498F">
        <w:t>Stadsarkivet</w:t>
      </w:r>
      <w:r w:rsidRPr="26CBB8D5">
        <w:t xml:space="preserve">. </w:t>
      </w:r>
    </w:p>
    <w:p w14:paraId="1258ADF4" w14:textId="546DADBC" w:rsidR="004E73B3" w:rsidRDefault="004E73B3">
      <w:r>
        <w:br w:type="page"/>
      </w:r>
    </w:p>
    <w:p w14:paraId="3C9F7E9F" w14:textId="77777777" w:rsidR="0053749C" w:rsidRDefault="0053749C" w:rsidP="0053749C">
      <w:pPr>
        <w:pStyle w:val="Rubrik2"/>
        <w:tabs>
          <w:tab w:val="right" w:pos="9070"/>
        </w:tabs>
      </w:pPr>
      <w:bookmarkStart w:id="2" w:name="_Toc219110946"/>
      <w:r>
        <w:lastRenderedPageBreak/>
        <w:t>1.Organisation och ansvar</w:t>
      </w:r>
      <w:bookmarkEnd w:id="2"/>
    </w:p>
    <w:p w14:paraId="4DC9613E" w14:textId="2F9C0F1A" w:rsidR="0053749C" w:rsidRPr="000C5ED5" w:rsidRDefault="3314FDB9" w:rsidP="0053749C">
      <w:pPr>
        <w:pStyle w:val="Rubrik3"/>
        <w:tabs>
          <w:tab w:val="left" w:pos="7858"/>
        </w:tabs>
      </w:pPr>
      <w:bookmarkStart w:id="3" w:name="_Toc219110947"/>
      <w:r>
        <w:t>1.1 Myndighetens nam</w:t>
      </w:r>
      <w:r w:rsidR="31A376AC">
        <w:t>n</w:t>
      </w:r>
      <w:bookmarkEnd w:id="3"/>
      <w:r w:rsidR="0053749C">
        <w:tab/>
      </w:r>
    </w:p>
    <w:bookmarkStart w:id="4" w:name="_Hlk215661116" w:displacedByCustomXml="next"/>
    <w:sdt>
      <w:sdtPr>
        <w:rPr>
          <w:sz w:val="24"/>
          <w:szCs w:val="24"/>
        </w:rPr>
        <w:alias w:val="Myndigheten"/>
        <w:tag w:val="Myndigheten"/>
        <w:id w:val="139624690"/>
        <w15:color w:val="FCE0B9"/>
      </w:sdtPr>
      <w:sdtEndPr/>
      <w:sdtContent>
        <w:p w14:paraId="41A46C4D" w14:textId="77777777" w:rsidR="0053749C" w:rsidRDefault="0053749C" w:rsidP="0053749C">
          <w:pPr>
            <w:pStyle w:val="Brdtext"/>
            <w:spacing w:after="0"/>
            <w:rPr>
              <w:sz w:val="24"/>
            </w:rPr>
          </w:pPr>
          <w:r>
            <w:rPr>
              <w:sz w:val="24"/>
            </w:rPr>
            <w:t>[Myndighetens namn]</w:t>
          </w:r>
        </w:p>
      </w:sdtContent>
    </w:sdt>
    <w:bookmarkEnd w:id="4"/>
    <w:p w14:paraId="5BDBAB93" w14:textId="77777777" w:rsidR="0053749C" w:rsidRPr="000C5ED5" w:rsidRDefault="0053749C" w:rsidP="0053749C">
      <w:pPr>
        <w:pStyle w:val="Brdtext"/>
        <w:spacing w:after="0"/>
        <w:rPr>
          <w:sz w:val="24"/>
        </w:rPr>
      </w:pPr>
    </w:p>
    <w:p w14:paraId="15520BEF" w14:textId="77777777" w:rsidR="0053749C" w:rsidRPr="000C5ED5" w:rsidRDefault="0053749C" w:rsidP="0053749C">
      <w:pPr>
        <w:pStyle w:val="Rubrik3"/>
      </w:pPr>
      <w:bookmarkStart w:id="5" w:name="_Toc219110948"/>
      <w:r>
        <w:t xml:space="preserve">1.2 </w:t>
      </w:r>
      <w:r w:rsidRPr="000C5ED5">
        <w:t>Myndighetens tillkomst och eventuellt upphörande</w:t>
      </w:r>
      <w:bookmarkEnd w:id="5"/>
    </w:p>
    <w:p w14:paraId="07A08806" w14:textId="003FFCC9" w:rsidR="0053749C" w:rsidRDefault="2D5DB2DF" w:rsidP="281B8A6E">
      <w:pPr>
        <w:pStyle w:val="Brdtext"/>
        <w:spacing w:after="0"/>
        <w:rPr>
          <w:rFonts w:asciiTheme="minorHAnsi" w:eastAsiaTheme="minorEastAsia" w:hAnsiTheme="minorHAnsi" w:cstheme="minorBidi"/>
          <w:sz w:val="24"/>
          <w:szCs w:val="24"/>
        </w:rPr>
      </w:pPr>
      <w:r w:rsidRPr="281B8A6E">
        <w:rPr>
          <w:sz w:val="24"/>
          <w:szCs w:val="24"/>
        </w:rPr>
        <w:t>[</w:t>
      </w:r>
      <w:sdt>
        <w:sdtPr>
          <w:rPr>
            <w:sz w:val="24"/>
            <w:szCs w:val="24"/>
          </w:rPr>
          <w:id w:val="-814714499"/>
          <w15:color w:val="FCE0B9"/>
        </w:sdtPr>
        <w:sdtEndPr/>
        <w:sdtContent>
          <w:r w:rsidR="0053749C" w:rsidRPr="281B8A6E">
            <w:rPr>
              <w:rFonts w:asciiTheme="minorHAnsi" w:eastAsiaTheme="minorEastAsia" w:hAnsiTheme="minorHAnsi" w:cstheme="minorBidi"/>
              <w:sz w:val="24"/>
              <w:szCs w:val="24"/>
            </w:rPr>
            <w:t xml:space="preserve">Myndigheten inrättades </w:t>
          </w:r>
          <w:sdt>
            <w:sdtPr>
              <w:rPr>
                <w:sz w:val="24"/>
                <w:szCs w:val="24"/>
              </w:rPr>
              <w:id w:val="810060771"/>
              <w15:color w:val="FCE0B9"/>
            </w:sdtPr>
            <w:sdtEndPr/>
            <w:sdtContent>
              <w:r w:rsidR="0053749C" w:rsidRPr="281B8A6E">
                <w:rPr>
                  <w:rFonts w:asciiTheme="minorHAnsi" w:eastAsiaTheme="minorEastAsia" w:hAnsiTheme="minorHAnsi" w:cstheme="minorBidi"/>
                  <w:sz w:val="24"/>
                  <w:szCs w:val="24"/>
                </w:rPr>
                <w:t>[år]</w:t>
              </w:r>
            </w:sdtContent>
          </w:sdt>
          <w:r w:rsidR="0053749C" w:rsidRPr="281B8A6E">
            <w:rPr>
              <w:rFonts w:asciiTheme="minorHAnsi" w:eastAsiaTheme="minorEastAsia" w:hAnsiTheme="minorHAnsi" w:cstheme="minorBidi"/>
              <w:sz w:val="24"/>
              <w:szCs w:val="24"/>
            </w:rPr>
            <w:t xml:space="preserve"> genom </w:t>
          </w:r>
          <w:sdt>
            <w:sdtPr>
              <w:rPr>
                <w:sz w:val="24"/>
                <w:szCs w:val="24"/>
              </w:rPr>
              <w:id w:val="-33511446"/>
            </w:sdtPr>
            <w:sdtEndPr/>
            <w:sdtContent>
              <w:r w:rsidR="0053749C" w:rsidRPr="281B8A6E">
                <w:rPr>
                  <w:rFonts w:asciiTheme="minorHAnsi" w:eastAsiaTheme="minorEastAsia" w:hAnsiTheme="minorHAnsi" w:cstheme="minorBidi"/>
                  <w:sz w:val="24"/>
                  <w:szCs w:val="24"/>
                </w:rPr>
                <w:t>[beslut/författning].</w:t>
              </w:r>
            </w:sdtContent>
          </w:sdt>
          <w:r w:rsidR="0053749C" w:rsidRPr="281B8A6E">
            <w:rPr>
              <w:rFonts w:asciiTheme="minorHAnsi" w:eastAsiaTheme="minorEastAsia" w:hAnsiTheme="minorHAnsi" w:cstheme="minorBidi"/>
              <w:sz w:val="24"/>
              <w:szCs w:val="24"/>
            </w:rPr>
            <w:t xml:space="preserve"> Myndigheten har inte upphört eller omorganiserats i sin helhet.</w:t>
          </w:r>
          <w:r w:rsidR="69810ED7" w:rsidRPr="281B8A6E">
            <w:rPr>
              <w:rFonts w:asciiTheme="minorHAnsi" w:eastAsiaTheme="minorEastAsia" w:hAnsiTheme="minorHAnsi" w:cstheme="minorBidi"/>
              <w:sz w:val="24"/>
              <w:szCs w:val="24"/>
            </w:rPr>
            <w:t xml:space="preserve"> Beskriv myndighetens tillkomst och upphörande, anpassa den förskrivna texten vid behov.</w:t>
          </w:r>
          <w:r w:rsidR="50B802E8" w:rsidRPr="281B8A6E">
            <w:rPr>
              <w:rFonts w:asciiTheme="minorHAnsi" w:eastAsiaTheme="minorEastAsia" w:hAnsiTheme="minorHAnsi" w:cstheme="minorBidi"/>
              <w:sz w:val="24"/>
              <w:szCs w:val="24"/>
            </w:rPr>
            <w:t>]</w:t>
          </w:r>
          <w:r w:rsidR="69810ED7" w:rsidRPr="281B8A6E">
            <w:rPr>
              <w:rFonts w:asciiTheme="minorHAnsi" w:eastAsiaTheme="minorEastAsia" w:hAnsiTheme="minorHAnsi" w:cstheme="minorBidi"/>
              <w:sz w:val="24"/>
              <w:szCs w:val="24"/>
            </w:rPr>
            <w:t xml:space="preserve">   </w:t>
          </w:r>
        </w:sdtContent>
      </w:sdt>
    </w:p>
    <w:p w14:paraId="348F0A7F" w14:textId="77777777" w:rsidR="0053749C" w:rsidRPr="000C5ED5" w:rsidRDefault="0053749C" w:rsidP="0053749C">
      <w:pPr>
        <w:pStyle w:val="Brdtext"/>
        <w:spacing w:after="0"/>
        <w:rPr>
          <w:sz w:val="24"/>
        </w:rPr>
      </w:pPr>
    </w:p>
    <w:p w14:paraId="6E928C71" w14:textId="77777777" w:rsidR="0053749C" w:rsidRPr="000C5ED5" w:rsidRDefault="0053749C" w:rsidP="0053749C">
      <w:pPr>
        <w:pStyle w:val="Rubrik3"/>
      </w:pPr>
      <w:bookmarkStart w:id="6" w:name="_Toc219110949"/>
      <w:r>
        <w:t xml:space="preserve">1.3 </w:t>
      </w:r>
      <w:r w:rsidRPr="000C5ED5">
        <w:t>Myndighetens organisation, verksamhet och historik</w:t>
      </w:r>
      <w:bookmarkEnd w:id="6"/>
    </w:p>
    <w:p w14:paraId="0722B0E2" w14:textId="77777777" w:rsidR="0053749C" w:rsidRPr="00773FB6" w:rsidRDefault="0053749C" w:rsidP="0053749C">
      <w:pPr>
        <w:pStyle w:val="Brdtext"/>
        <w:spacing w:after="0"/>
        <w:rPr>
          <w:sz w:val="24"/>
        </w:rPr>
      </w:pPr>
      <w:r w:rsidRPr="00773FB6">
        <w:rPr>
          <w:sz w:val="24"/>
        </w:rPr>
        <w:t>Myndigheten ansvarar för att bedriva verksamhet inom följande områden:</w:t>
      </w:r>
    </w:p>
    <w:sdt>
      <w:sdtPr>
        <w:rPr>
          <w:sz w:val="24"/>
          <w:szCs w:val="24"/>
        </w:rPr>
        <w:id w:val="1462763174"/>
        <w15:color w:val="FCE0B9"/>
      </w:sdtPr>
      <w:sdtEndPr/>
      <w:sdtContent>
        <w:p w14:paraId="58E87BE2" w14:textId="77777777" w:rsidR="0053749C" w:rsidRPr="00773FB6" w:rsidRDefault="0053749C" w:rsidP="0053749C">
          <w:pPr>
            <w:pStyle w:val="Brdtext"/>
            <w:spacing w:after="0"/>
            <w:rPr>
              <w:sz w:val="24"/>
            </w:rPr>
          </w:pPr>
          <w:r w:rsidRPr="281B8A6E">
            <w:rPr>
              <w:sz w:val="24"/>
              <w:szCs w:val="24"/>
            </w:rPr>
            <w:t>[Beskriv kort verksamhetsområden och huvuduppgifter]</w:t>
          </w:r>
        </w:p>
      </w:sdtContent>
    </w:sdt>
    <w:p w14:paraId="265DC2F1" w14:textId="6BECA31A" w:rsidR="0053749C" w:rsidRDefault="440C1351" w:rsidP="281B8A6E">
      <w:pPr>
        <w:pStyle w:val="Brdtext"/>
        <w:spacing w:after="0"/>
        <w:rPr>
          <w:i/>
          <w:iCs/>
          <w:sz w:val="24"/>
          <w:szCs w:val="24"/>
        </w:rPr>
      </w:pPr>
      <w:r w:rsidRPr="281B8A6E">
        <w:rPr>
          <w:i/>
          <w:iCs/>
          <w:sz w:val="24"/>
          <w:szCs w:val="24"/>
        </w:rPr>
        <w:t>Bifoga organisationsschema</w:t>
      </w:r>
    </w:p>
    <w:p w14:paraId="69E56644" w14:textId="4753E8EA" w:rsidR="0053749C" w:rsidRDefault="0053749C" w:rsidP="281B8A6E">
      <w:pPr>
        <w:pStyle w:val="Brdtext"/>
        <w:spacing w:after="0"/>
        <w:rPr>
          <w:sz w:val="24"/>
          <w:szCs w:val="24"/>
        </w:rPr>
      </w:pPr>
    </w:p>
    <w:p w14:paraId="20911E64" w14:textId="77777777" w:rsidR="0053749C" w:rsidRPr="00773FB6" w:rsidRDefault="0053749C" w:rsidP="0053749C">
      <w:pPr>
        <w:pStyle w:val="Brdtext"/>
        <w:spacing w:after="0"/>
        <w:rPr>
          <w:sz w:val="24"/>
        </w:rPr>
      </w:pPr>
      <w:r w:rsidRPr="00773FB6">
        <w:rPr>
          <w:sz w:val="24"/>
        </w:rPr>
        <w:t>Myndigheten är organiserad i följande enheter/funktioner:</w:t>
      </w:r>
    </w:p>
    <w:sdt>
      <w:sdtPr>
        <w:rPr>
          <w:sz w:val="24"/>
          <w:szCs w:val="24"/>
        </w:rPr>
        <w:id w:val="964619624"/>
        <w15:color w:val="FCE0B9"/>
      </w:sdtPr>
      <w:sdtEndPr/>
      <w:sdtContent>
        <w:p w14:paraId="7A479414" w14:textId="77777777" w:rsidR="0053749C" w:rsidRPr="00773FB6" w:rsidRDefault="0053749C" w:rsidP="0053749C">
          <w:pPr>
            <w:pStyle w:val="Brdtext"/>
            <w:spacing w:after="0"/>
            <w:rPr>
              <w:sz w:val="24"/>
            </w:rPr>
          </w:pPr>
          <w:r w:rsidRPr="281B8A6E">
            <w:rPr>
              <w:sz w:val="24"/>
              <w:szCs w:val="24"/>
            </w:rPr>
            <w:t>[Beskriv organisationen översiktligt]</w:t>
          </w:r>
        </w:p>
      </w:sdtContent>
    </w:sdt>
    <w:p w14:paraId="2708B47C" w14:textId="228FA5A9" w:rsidR="0053749C" w:rsidRDefault="0053749C" w:rsidP="281B8A6E">
      <w:pPr>
        <w:pStyle w:val="Brdtext"/>
        <w:spacing w:after="0"/>
        <w:rPr>
          <w:sz w:val="24"/>
          <w:szCs w:val="24"/>
        </w:rPr>
      </w:pPr>
    </w:p>
    <w:p w14:paraId="0EE02632" w14:textId="2510D1A6" w:rsidR="0053749C" w:rsidRDefault="63BB4122" w:rsidP="281B8A6E">
      <w:pPr>
        <w:pStyle w:val="Brdtext"/>
        <w:spacing w:after="0"/>
        <w:rPr>
          <w:sz w:val="24"/>
          <w:szCs w:val="24"/>
        </w:rPr>
      </w:pPr>
      <w:r w:rsidRPr="281B8A6E">
        <w:rPr>
          <w:sz w:val="24"/>
          <w:szCs w:val="24"/>
        </w:rPr>
        <w:t>Eventuell k</w:t>
      </w:r>
      <w:r w:rsidR="0053749C" w:rsidRPr="281B8A6E">
        <w:rPr>
          <w:sz w:val="24"/>
          <w:szCs w:val="24"/>
        </w:rPr>
        <w:t xml:space="preserve">ort historik: </w:t>
      </w:r>
    </w:p>
    <w:p w14:paraId="1400BE35" w14:textId="6B8C1EDF" w:rsidR="0053749C" w:rsidRDefault="004A4A07" w:rsidP="281B8A6E">
      <w:pPr>
        <w:pStyle w:val="Brdtext"/>
        <w:spacing w:after="0"/>
        <w:rPr>
          <w:sz w:val="24"/>
          <w:szCs w:val="24"/>
        </w:rPr>
      </w:pPr>
      <w:sdt>
        <w:sdtPr>
          <w:rPr>
            <w:sz w:val="24"/>
            <w:szCs w:val="24"/>
          </w:rPr>
          <w:id w:val="1788004924"/>
          <w15:color w:val="FCE0B9"/>
        </w:sdtPr>
        <w:sdtEndPr/>
        <w:sdtContent>
          <w:r w:rsidR="0053749C" w:rsidRPr="281B8A6E">
            <w:rPr>
              <w:sz w:val="24"/>
              <w:szCs w:val="24"/>
            </w:rPr>
            <w:t>[Beskriv kort historik om myndigheten</w:t>
          </w:r>
          <w:r w:rsidR="0AE0E413" w:rsidRPr="281B8A6E">
            <w:rPr>
              <w:sz w:val="24"/>
              <w:szCs w:val="24"/>
            </w:rPr>
            <w:t xml:space="preserve">, viktigaste är de </w:t>
          </w:r>
          <w:r w:rsidR="7BC829ED" w:rsidRPr="281B8A6E">
            <w:rPr>
              <w:sz w:val="24"/>
              <w:szCs w:val="24"/>
            </w:rPr>
            <w:t xml:space="preserve">fem </w:t>
          </w:r>
          <w:r w:rsidR="0AE0E413" w:rsidRPr="281B8A6E">
            <w:rPr>
              <w:sz w:val="24"/>
              <w:szCs w:val="24"/>
            </w:rPr>
            <w:t>senaste åren</w:t>
          </w:r>
          <w:r w:rsidR="0053749C" w:rsidRPr="281B8A6E">
            <w:rPr>
              <w:sz w:val="24"/>
              <w:szCs w:val="24"/>
            </w:rPr>
            <w:t>]</w:t>
          </w:r>
        </w:sdtContent>
      </w:sdt>
      <w:r w:rsidR="0053749C" w:rsidRPr="281B8A6E">
        <w:rPr>
          <w:sz w:val="24"/>
          <w:szCs w:val="24"/>
        </w:rPr>
        <w:t>.</w:t>
      </w:r>
    </w:p>
    <w:p w14:paraId="7B8DC3D4" w14:textId="77777777" w:rsidR="0053749C" w:rsidRDefault="0053749C" w:rsidP="0053749C">
      <w:pPr>
        <w:pStyle w:val="Brdtext"/>
        <w:spacing w:after="0"/>
        <w:rPr>
          <w:sz w:val="24"/>
        </w:rPr>
      </w:pPr>
    </w:p>
    <w:p w14:paraId="45C53A25" w14:textId="77777777" w:rsidR="0053749C" w:rsidRDefault="0053749C" w:rsidP="0053749C">
      <w:pPr>
        <w:pStyle w:val="Brdtext"/>
        <w:spacing w:after="0"/>
        <w:rPr>
          <w:sz w:val="24"/>
        </w:rPr>
      </w:pPr>
    </w:p>
    <w:p w14:paraId="3A547D0D" w14:textId="77777777" w:rsidR="0053749C" w:rsidRPr="000C5ED5" w:rsidRDefault="0053749C" w:rsidP="0053749C">
      <w:pPr>
        <w:pStyle w:val="Rubrik3"/>
      </w:pPr>
      <w:bookmarkStart w:id="7" w:name="_Toc219110950"/>
      <w:r>
        <w:t xml:space="preserve">1.4 </w:t>
      </w:r>
      <w:r w:rsidRPr="000C5ED5">
        <w:t>Bestämmelser för myndighetens verksamhet</w:t>
      </w:r>
      <w:bookmarkEnd w:id="7"/>
    </w:p>
    <w:p w14:paraId="564E2CDE" w14:textId="77777777" w:rsidR="0053749C" w:rsidRPr="000C5ED5" w:rsidRDefault="0053749C" w:rsidP="0053749C">
      <w:pPr>
        <w:pStyle w:val="Brdtext"/>
        <w:spacing w:after="0"/>
        <w:rPr>
          <w:sz w:val="24"/>
        </w:rPr>
      </w:pPr>
      <w:r w:rsidRPr="000C5ED5">
        <w:rPr>
          <w:sz w:val="24"/>
        </w:rPr>
        <w:t>Verksamheten regleras av:</w:t>
      </w:r>
    </w:p>
    <w:sdt>
      <w:sdtPr>
        <w:rPr>
          <w:sz w:val="24"/>
          <w:szCs w:val="24"/>
        </w:rPr>
        <w:id w:val="-896283136"/>
        <w15:color w:val="FCE0B9"/>
      </w:sdtPr>
      <w:sdtEndPr/>
      <w:sdtContent>
        <w:p w14:paraId="101C35FD" w14:textId="77777777" w:rsidR="0053749C" w:rsidRPr="000C5ED5" w:rsidRDefault="0053749C" w:rsidP="0053749C">
          <w:pPr>
            <w:pStyle w:val="Brdtext"/>
            <w:numPr>
              <w:ilvl w:val="0"/>
              <w:numId w:val="32"/>
            </w:numPr>
            <w:spacing w:after="0"/>
            <w:rPr>
              <w:sz w:val="24"/>
            </w:rPr>
          </w:pPr>
          <w:r w:rsidRPr="000C5ED5">
            <w:rPr>
              <w:sz w:val="24"/>
            </w:rPr>
            <w:t>[Lagar]</w:t>
          </w:r>
        </w:p>
      </w:sdtContent>
    </w:sdt>
    <w:sdt>
      <w:sdtPr>
        <w:rPr>
          <w:sz w:val="24"/>
          <w:szCs w:val="24"/>
        </w:rPr>
        <w:id w:val="-968201233"/>
        <w15:color w:val="FCE0B9"/>
      </w:sdtPr>
      <w:sdtEndPr/>
      <w:sdtContent>
        <w:p w14:paraId="254FEF9F" w14:textId="77777777" w:rsidR="0053749C" w:rsidRPr="000C5ED5" w:rsidRDefault="0053749C" w:rsidP="0053749C">
          <w:pPr>
            <w:pStyle w:val="Brdtext"/>
            <w:numPr>
              <w:ilvl w:val="0"/>
              <w:numId w:val="32"/>
            </w:numPr>
            <w:spacing w:after="0"/>
            <w:rPr>
              <w:sz w:val="24"/>
            </w:rPr>
          </w:pPr>
          <w:r w:rsidRPr="000C5ED5">
            <w:rPr>
              <w:sz w:val="24"/>
            </w:rPr>
            <w:t>[Föreskrifter]</w:t>
          </w:r>
        </w:p>
      </w:sdtContent>
    </w:sdt>
    <w:sdt>
      <w:sdtPr>
        <w:rPr>
          <w:sz w:val="24"/>
          <w:szCs w:val="24"/>
        </w:rPr>
        <w:id w:val="707922245"/>
        <w15:color w:val="FCE0B9"/>
      </w:sdtPr>
      <w:sdtEndPr/>
      <w:sdtContent>
        <w:p w14:paraId="06A86FE5" w14:textId="77777777" w:rsidR="0053749C" w:rsidRPr="000C5ED5" w:rsidRDefault="0053749C" w:rsidP="0053749C">
          <w:pPr>
            <w:pStyle w:val="Brdtext"/>
            <w:numPr>
              <w:ilvl w:val="0"/>
              <w:numId w:val="32"/>
            </w:numPr>
            <w:spacing w:after="0"/>
            <w:rPr>
              <w:sz w:val="24"/>
            </w:rPr>
          </w:pPr>
          <w:r w:rsidRPr="000C5ED5">
            <w:rPr>
              <w:sz w:val="24"/>
            </w:rPr>
            <w:t>[Kommunala styrdokument]</w:t>
          </w:r>
        </w:p>
      </w:sdtContent>
    </w:sdt>
    <w:p w14:paraId="06D96276" w14:textId="77777777" w:rsidR="0053749C" w:rsidRPr="000C5ED5" w:rsidRDefault="0053749C" w:rsidP="0053749C">
      <w:pPr>
        <w:pStyle w:val="Brdtext"/>
        <w:spacing w:after="0"/>
        <w:rPr>
          <w:sz w:val="24"/>
        </w:rPr>
      </w:pPr>
    </w:p>
    <w:p w14:paraId="5CA2FA2B" w14:textId="0A823884" w:rsidR="0053749C" w:rsidRDefault="0053749C" w:rsidP="281B8A6E">
      <w:pPr>
        <w:pStyle w:val="Rubrik3"/>
        <w:rPr>
          <w:rFonts w:asciiTheme="minorHAnsi" w:eastAsiaTheme="minorEastAsia" w:hAnsiTheme="minorHAnsi" w:cstheme="minorBidi"/>
          <w:b w:val="0"/>
          <w:bCs w:val="0"/>
          <w:sz w:val="24"/>
          <w:szCs w:val="24"/>
        </w:rPr>
      </w:pPr>
      <w:bookmarkStart w:id="8" w:name="_Toc219110951"/>
      <w:r>
        <w:t>1.5 Kontaktpersoner för arkivfrågor</w:t>
      </w:r>
      <w:bookmarkEnd w:id="8"/>
      <w:r>
        <w:br/>
      </w:r>
      <w:r w:rsidR="3A57B622" w:rsidRPr="281B8A6E">
        <w:rPr>
          <w:rFonts w:asciiTheme="minorHAnsi" w:eastAsiaTheme="minorEastAsia" w:hAnsiTheme="minorHAnsi" w:cstheme="minorBidi"/>
          <w:b w:val="0"/>
          <w:bCs w:val="0"/>
          <w:sz w:val="24"/>
          <w:szCs w:val="24"/>
        </w:rPr>
        <w:t xml:space="preserve">För aktuella kontaktuppgifter till nämndens </w:t>
      </w:r>
      <w:r w:rsidR="1E0B0A22" w:rsidRPr="281B8A6E">
        <w:rPr>
          <w:rFonts w:asciiTheme="minorHAnsi" w:eastAsiaTheme="minorEastAsia" w:hAnsiTheme="minorHAnsi" w:cstheme="minorBidi"/>
          <w:b w:val="0"/>
          <w:bCs w:val="0"/>
          <w:sz w:val="24"/>
          <w:szCs w:val="24"/>
        </w:rPr>
        <w:t>registratur, dataskyddssamordnare och informationssäkerhetssamordn</w:t>
      </w:r>
      <w:r w:rsidR="380A52E1" w:rsidRPr="281B8A6E">
        <w:rPr>
          <w:rFonts w:asciiTheme="minorHAnsi" w:eastAsiaTheme="minorEastAsia" w:hAnsiTheme="minorHAnsi" w:cstheme="minorBidi"/>
          <w:b w:val="0"/>
          <w:bCs w:val="0"/>
          <w:sz w:val="24"/>
          <w:szCs w:val="24"/>
        </w:rPr>
        <w:t>a</w:t>
      </w:r>
      <w:r w:rsidR="1E0B0A22" w:rsidRPr="281B8A6E">
        <w:rPr>
          <w:rFonts w:asciiTheme="minorHAnsi" w:eastAsiaTheme="minorEastAsia" w:hAnsiTheme="minorHAnsi" w:cstheme="minorBidi"/>
          <w:b w:val="0"/>
          <w:bCs w:val="0"/>
          <w:sz w:val="24"/>
          <w:szCs w:val="24"/>
        </w:rPr>
        <w:t>re</w:t>
      </w:r>
      <w:r w:rsidR="3A57B622" w:rsidRPr="281B8A6E">
        <w:rPr>
          <w:rFonts w:asciiTheme="minorHAnsi" w:eastAsiaTheme="minorEastAsia" w:hAnsiTheme="minorHAnsi" w:cstheme="minorBidi"/>
          <w:b w:val="0"/>
          <w:bCs w:val="0"/>
          <w:sz w:val="24"/>
          <w:szCs w:val="24"/>
        </w:rPr>
        <w:t>, se intranätet</w:t>
      </w:r>
    </w:p>
    <w:p w14:paraId="73643163" w14:textId="502BD680" w:rsidR="0053749C" w:rsidRDefault="3314FDB9" w:rsidP="281B8A6E">
      <w:pPr>
        <w:pStyle w:val="Brdtext"/>
        <w:numPr>
          <w:ilvl w:val="0"/>
          <w:numId w:val="31"/>
        </w:numPr>
        <w:spacing w:after="0"/>
        <w:rPr>
          <w:sz w:val="24"/>
          <w:szCs w:val="24"/>
        </w:rPr>
      </w:pPr>
      <w:r w:rsidRPr="5A8828F4">
        <w:rPr>
          <w:sz w:val="24"/>
          <w:szCs w:val="24"/>
        </w:rPr>
        <w:t>Arkivansvarig</w:t>
      </w:r>
      <w:r w:rsidR="107756FD" w:rsidRPr="5A8828F4">
        <w:rPr>
          <w:sz w:val="24"/>
          <w:szCs w:val="24"/>
        </w:rPr>
        <w:t xml:space="preserve">, </w:t>
      </w:r>
      <w:r w:rsidR="107756FD" w:rsidRPr="5A8828F4">
        <w:rPr>
          <w:i/>
          <w:iCs/>
          <w:sz w:val="24"/>
          <w:szCs w:val="24"/>
        </w:rPr>
        <w:t>(Förvaltningsdirektör om det inte</w:t>
      </w:r>
      <w:r w:rsidR="64850A53" w:rsidRPr="5A8828F4">
        <w:rPr>
          <w:i/>
          <w:iCs/>
          <w:sz w:val="24"/>
          <w:szCs w:val="24"/>
        </w:rPr>
        <w:t xml:space="preserve"> är</w:t>
      </w:r>
      <w:r w:rsidR="107756FD" w:rsidRPr="5A8828F4">
        <w:rPr>
          <w:i/>
          <w:iCs/>
          <w:sz w:val="24"/>
          <w:szCs w:val="24"/>
        </w:rPr>
        <w:t xml:space="preserve"> delegerat)</w:t>
      </w:r>
      <w:r w:rsidRPr="5A8828F4">
        <w:rPr>
          <w:sz w:val="24"/>
          <w:szCs w:val="24"/>
        </w:rPr>
        <w:t>:</w:t>
      </w:r>
      <w:r w:rsidR="0053749C">
        <w:br/>
      </w:r>
      <w:sdt>
        <w:sdtPr>
          <w:rPr>
            <w:sz w:val="24"/>
            <w:szCs w:val="24"/>
          </w:rPr>
          <w:id w:val="1547807052"/>
          <w15:color w:val="FCE0B9"/>
        </w:sdtPr>
        <w:sdtEndPr/>
        <w:sdtContent>
          <w:r w:rsidRPr="5A8828F4">
            <w:rPr>
              <w:sz w:val="24"/>
              <w:szCs w:val="24"/>
            </w:rPr>
            <w:t>[Namn]</w:t>
          </w:r>
        </w:sdtContent>
      </w:sdt>
      <w:r w:rsidRPr="5A8828F4">
        <w:rPr>
          <w:sz w:val="24"/>
          <w:szCs w:val="24"/>
        </w:rPr>
        <w:t xml:space="preserve"> </w:t>
      </w:r>
      <w:sdt>
        <w:sdtPr>
          <w:rPr>
            <w:sz w:val="24"/>
            <w:szCs w:val="24"/>
          </w:rPr>
          <w:id w:val="1672623447"/>
          <w:placeholder>
            <w:docPart w:val="7E011BE4F2EB47A39640FFA7CED68D39"/>
          </w:placeholder>
          <w15:color w:val="FCE0B9"/>
        </w:sdtPr>
        <w:sdtEndPr/>
        <w:sdtContent>
          <w:r w:rsidRPr="5A8828F4">
            <w:rPr>
              <w:sz w:val="24"/>
              <w:szCs w:val="24"/>
            </w:rPr>
            <w:t>[Funktion]</w:t>
          </w:r>
        </w:sdtContent>
      </w:sdt>
      <w:r w:rsidRPr="5A8828F4">
        <w:rPr>
          <w:sz w:val="24"/>
          <w:szCs w:val="24"/>
        </w:rPr>
        <w:t xml:space="preserve"> </w:t>
      </w:r>
      <w:sdt>
        <w:sdtPr>
          <w:rPr>
            <w:sz w:val="24"/>
            <w:szCs w:val="24"/>
          </w:rPr>
          <w:id w:val="1324286690"/>
          <w:placeholder>
            <w:docPart w:val="38C1A363099443AAAD4601B350FC425B"/>
          </w:placeholder>
          <w15:color w:val="FCE0B9"/>
        </w:sdtPr>
        <w:sdtEndPr/>
        <w:sdtContent>
          <w:r w:rsidRPr="5A8828F4">
            <w:rPr>
              <w:sz w:val="24"/>
              <w:szCs w:val="24"/>
            </w:rPr>
            <w:t>[Kontakt]</w:t>
          </w:r>
        </w:sdtContent>
      </w:sdt>
    </w:p>
    <w:p w14:paraId="65C7A723" w14:textId="3C7161C2" w:rsidR="0053749C" w:rsidRDefault="0053749C" w:rsidP="281B8A6E">
      <w:pPr>
        <w:pStyle w:val="Brdtext"/>
        <w:numPr>
          <w:ilvl w:val="0"/>
          <w:numId w:val="31"/>
        </w:numPr>
        <w:spacing w:after="0"/>
        <w:rPr>
          <w:sz w:val="24"/>
          <w:szCs w:val="24"/>
        </w:rPr>
      </w:pPr>
      <w:r w:rsidRPr="281B8A6E">
        <w:rPr>
          <w:sz w:val="24"/>
          <w:szCs w:val="24"/>
        </w:rPr>
        <w:t>Arkivredogörare:</w:t>
      </w:r>
      <w:r>
        <w:br/>
      </w:r>
      <w:sdt>
        <w:sdtPr>
          <w:rPr>
            <w:sz w:val="24"/>
            <w:szCs w:val="24"/>
          </w:rPr>
          <w:id w:val="1364671148"/>
          <w:placeholder>
            <w:docPart w:val="99074A0D557F41B8908A6744EF33BD20"/>
          </w:placeholder>
          <w15:color w:val="FCE0B9"/>
        </w:sdtPr>
        <w:sdtEndPr/>
        <w:sdtContent>
          <w:r w:rsidRPr="281B8A6E">
            <w:rPr>
              <w:sz w:val="24"/>
              <w:szCs w:val="24"/>
            </w:rPr>
            <w:t>[Namn]</w:t>
          </w:r>
        </w:sdtContent>
      </w:sdt>
      <w:r w:rsidRPr="281B8A6E">
        <w:rPr>
          <w:sz w:val="24"/>
          <w:szCs w:val="24"/>
        </w:rPr>
        <w:t xml:space="preserve"> </w:t>
      </w:r>
      <w:sdt>
        <w:sdtPr>
          <w:rPr>
            <w:sz w:val="24"/>
            <w:szCs w:val="24"/>
          </w:rPr>
          <w:id w:val="1355063455"/>
          <w:placeholder>
            <w:docPart w:val="B98F14BF937E455BADBD4646F2EBB665"/>
          </w:placeholder>
          <w15:color w:val="FCE0B9"/>
        </w:sdtPr>
        <w:sdtEndPr/>
        <w:sdtContent>
          <w:r w:rsidRPr="281B8A6E">
            <w:rPr>
              <w:sz w:val="24"/>
              <w:szCs w:val="24"/>
            </w:rPr>
            <w:t>[Funktion]</w:t>
          </w:r>
        </w:sdtContent>
      </w:sdt>
      <w:r w:rsidRPr="281B8A6E">
        <w:rPr>
          <w:sz w:val="24"/>
          <w:szCs w:val="24"/>
        </w:rPr>
        <w:t xml:space="preserve"> </w:t>
      </w:r>
      <w:sdt>
        <w:sdtPr>
          <w:rPr>
            <w:sz w:val="24"/>
            <w:szCs w:val="24"/>
          </w:rPr>
          <w:id w:val="672593491"/>
          <w:placeholder>
            <w:docPart w:val="9EB7D53CCF3C4CF580D15C548AE58CBC"/>
          </w:placeholder>
          <w15:color w:val="FCE0B9"/>
        </w:sdtPr>
        <w:sdtEndPr/>
        <w:sdtContent>
          <w:r w:rsidRPr="281B8A6E">
            <w:rPr>
              <w:sz w:val="24"/>
              <w:szCs w:val="24"/>
            </w:rPr>
            <w:t>[Kontakt]</w:t>
          </w:r>
          <w:r w:rsidR="0053010F" w:rsidRPr="281B8A6E">
            <w:rPr>
              <w:sz w:val="24"/>
              <w:szCs w:val="24"/>
            </w:rPr>
            <w:t xml:space="preserve"> </w:t>
          </w:r>
        </w:sdtContent>
      </w:sdt>
    </w:p>
    <w:sdt>
      <w:sdtPr>
        <w:rPr>
          <w:sz w:val="24"/>
          <w:szCs w:val="24"/>
        </w:rPr>
        <w:id w:val="1726865979"/>
        <w:placeholder>
          <w:docPart w:val="8470B58AE922480CAAFD2F452FE095A9"/>
        </w:placeholder>
        <w:showingPlcHdr/>
        <w:text/>
      </w:sdtPr>
      <w:sdtEndPr/>
      <w:sdtContent>
        <w:p w14:paraId="7FC4D467" w14:textId="3D8BA1F7" w:rsidR="00BF4027" w:rsidRPr="00BF4027" w:rsidRDefault="0053010F" w:rsidP="0053010F">
          <w:pPr>
            <w:pStyle w:val="Brdtext"/>
            <w:spacing w:after="0"/>
            <w:ind w:left="720"/>
            <w:rPr>
              <w:sz w:val="24"/>
            </w:rPr>
          </w:pPr>
          <w:r w:rsidRPr="0053010F">
            <w:rPr>
              <w:i/>
              <w:iCs/>
              <w:sz w:val="24"/>
            </w:rPr>
            <w:t>Ange namn, funktion och kontaktuppgifter för samtliga arkivredogörare</w:t>
          </w:r>
          <w:r w:rsidR="008E1EAC" w:rsidRPr="00430D55">
            <w:rPr>
              <w:rStyle w:val="Platshllartext"/>
              <w:rFonts w:eastAsiaTheme="minorEastAsia"/>
            </w:rPr>
            <w:t>.</w:t>
          </w:r>
        </w:p>
      </w:sdtContent>
    </w:sdt>
    <w:p w14:paraId="62DC8DF4" w14:textId="77777777" w:rsidR="00370840" w:rsidRDefault="00370840" w:rsidP="0053749C">
      <w:pPr>
        <w:pStyle w:val="Brdtext"/>
        <w:spacing w:after="0"/>
        <w:rPr>
          <w:sz w:val="24"/>
        </w:rPr>
      </w:pPr>
    </w:p>
    <w:p w14:paraId="79CA9E2F" w14:textId="194B4C84" w:rsidR="0053749C" w:rsidRPr="00773FB6" w:rsidRDefault="0053749C" w:rsidP="0053010F">
      <w:pPr>
        <w:pStyle w:val="Rubrik2"/>
        <w:tabs>
          <w:tab w:val="right" w:pos="7596"/>
        </w:tabs>
      </w:pPr>
      <w:bookmarkStart w:id="9" w:name="_Toc219110952"/>
      <w:r>
        <w:t xml:space="preserve">2. </w:t>
      </w:r>
      <w:r w:rsidRPr="00773FB6">
        <w:t>Myndighetens allmänna handlingar</w:t>
      </w:r>
      <w:bookmarkEnd w:id="9"/>
      <w:r w:rsidR="0053010F">
        <w:tab/>
      </w:r>
    </w:p>
    <w:p w14:paraId="6D23685C" w14:textId="0C63C81C" w:rsidR="0053749C" w:rsidRPr="00773FB6" w:rsidRDefault="0053749C" w:rsidP="281B8A6E">
      <w:pPr>
        <w:pStyle w:val="Brdtext"/>
        <w:spacing w:after="0"/>
        <w:rPr>
          <w:sz w:val="24"/>
          <w:szCs w:val="24"/>
        </w:rPr>
      </w:pPr>
      <w:r w:rsidRPr="281B8A6E">
        <w:rPr>
          <w:sz w:val="24"/>
          <w:szCs w:val="24"/>
        </w:rPr>
        <w:t xml:space="preserve">Myndigheten hanterar allmänna handlingar som uppkommer i samband med verksamhetens kärnuppgifter, ärendehandläggning och administration. </w:t>
      </w:r>
      <w:r w:rsidR="1A8DC616" w:rsidRPr="281B8A6E">
        <w:rPr>
          <w:sz w:val="24"/>
          <w:szCs w:val="24"/>
        </w:rPr>
        <w:t>Informationen</w:t>
      </w:r>
      <w:r w:rsidRPr="281B8A6E">
        <w:rPr>
          <w:sz w:val="24"/>
          <w:szCs w:val="24"/>
        </w:rPr>
        <w:t xml:space="preserve"> kan vara:</w:t>
      </w:r>
    </w:p>
    <w:p w14:paraId="026771DC" w14:textId="46F9101A" w:rsidR="0053749C" w:rsidRPr="00773FB6" w:rsidRDefault="4E058F9D" w:rsidP="281B8A6E">
      <w:pPr>
        <w:pStyle w:val="Brdtext"/>
        <w:numPr>
          <w:ilvl w:val="0"/>
          <w:numId w:val="24"/>
        </w:numPr>
        <w:spacing w:after="0"/>
        <w:rPr>
          <w:sz w:val="24"/>
          <w:szCs w:val="24"/>
        </w:rPr>
      </w:pPr>
      <w:r w:rsidRPr="281B8A6E">
        <w:rPr>
          <w:sz w:val="24"/>
          <w:szCs w:val="24"/>
        </w:rPr>
        <w:t>P</w:t>
      </w:r>
      <w:r w:rsidR="0053749C" w:rsidRPr="281B8A6E">
        <w:rPr>
          <w:sz w:val="24"/>
          <w:szCs w:val="24"/>
        </w:rPr>
        <w:t>appershandlingar</w:t>
      </w:r>
    </w:p>
    <w:p w14:paraId="5587AFB4" w14:textId="4A6ECA93" w:rsidR="0053749C" w:rsidRPr="00773FB6" w:rsidRDefault="5E49480A" w:rsidP="281B8A6E">
      <w:pPr>
        <w:pStyle w:val="Brdtext"/>
        <w:numPr>
          <w:ilvl w:val="0"/>
          <w:numId w:val="24"/>
        </w:numPr>
        <w:spacing w:after="0"/>
        <w:rPr>
          <w:sz w:val="24"/>
          <w:szCs w:val="24"/>
        </w:rPr>
      </w:pPr>
      <w:r w:rsidRPr="281B8A6E">
        <w:rPr>
          <w:sz w:val="24"/>
          <w:szCs w:val="24"/>
        </w:rPr>
        <w:t>E</w:t>
      </w:r>
      <w:r w:rsidR="0053749C" w:rsidRPr="281B8A6E">
        <w:rPr>
          <w:sz w:val="24"/>
          <w:szCs w:val="24"/>
        </w:rPr>
        <w:t>lektroniska handlingar</w:t>
      </w:r>
    </w:p>
    <w:p w14:paraId="516C81BB" w14:textId="28CD9B24" w:rsidR="0053749C" w:rsidRPr="00773FB6" w:rsidRDefault="0D0D180A" w:rsidP="281B8A6E">
      <w:pPr>
        <w:pStyle w:val="Brdtext"/>
        <w:numPr>
          <w:ilvl w:val="0"/>
          <w:numId w:val="24"/>
        </w:numPr>
        <w:spacing w:after="0"/>
        <w:rPr>
          <w:sz w:val="24"/>
          <w:szCs w:val="24"/>
        </w:rPr>
      </w:pPr>
      <w:r w:rsidRPr="281B8A6E">
        <w:rPr>
          <w:sz w:val="24"/>
          <w:szCs w:val="24"/>
        </w:rPr>
        <w:t>D</w:t>
      </w:r>
      <w:r w:rsidR="0053749C" w:rsidRPr="281B8A6E">
        <w:rPr>
          <w:sz w:val="24"/>
          <w:szCs w:val="24"/>
        </w:rPr>
        <w:t>igitala register och databaser</w:t>
      </w:r>
    </w:p>
    <w:p w14:paraId="4AB9BEA5" w14:textId="040A1FDD" w:rsidR="0053749C" w:rsidRDefault="44675124" w:rsidP="281B8A6E">
      <w:pPr>
        <w:pStyle w:val="Brdtext"/>
        <w:numPr>
          <w:ilvl w:val="0"/>
          <w:numId w:val="24"/>
        </w:numPr>
        <w:spacing w:after="0"/>
        <w:rPr>
          <w:sz w:val="24"/>
          <w:szCs w:val="24"/>
        </w:rPr>
      </w:pPr>
      <w:r w:rsidRPr="281B8A6E">
        <w:rPr>
          <w:sz w:val="24"/>
          <w:szCs w:val="24"/>
        </w:rPr>
        <w:t>E</w:t>
      </w:r>
      <w:r w:rsidR="0053749C" w:rsidRPr="281B8A6E">
        <w:rPr>
          <w:sz w:val="24"/>
          <w:szCs w:val="24"/>
        </w:rPr>
        <w:t>-post och andra elektroniska kommunikationer</w:t>
      </w:r>
    </w:p>
    <w:p w14:paraId="52D3A65E" w14:textId="77777777" w:rsidR="0053749C" w:rsidRPr="00773FB6" w:rsidRDefault="0053749C" w:rsidP="0053749C">
      <w:pPr>
        <w:pStyle w:val="Brdtext"/>
        <w:spacing w:after="0"/>
        <w:ind w:left="720"/>
        <w:rPr>
          <w:sz w:val="24"/>
        </w:rPr>
      </w:pPr>
    </w:p>
    <w:p w14:paraId="1CA2499B" w14:textId="77777777" w:rsidR="0053749C" w:rsidRPr="00773FB6" w:rsidRDefault="0053749C" w:rsidP="0053749C">
      <w:pPr>
        <w:pStyle w:val="Rubrik3"/>
      </w:pPr>
      <w:bookmarkStart w:id="10" w:name="_Toc219110953"/>
      <w:r>
        <w:t xml:space="preserve">2.1 </w:t>
      </w:r>
      <w:r w:rsidRPr="00773FB6">
        <w:t>Handlingarna registreras i:</w:t>
      </w:r>
      <w:bookmarkEnd w:id="10"/>
    </w:p>
    <w:sdt>
      <w:sdtPr>
        <w:rPr>
          <w:sz w:val="24"/>
          <w:szCs w:val="24"/>
        </w:rPr>
        <w:id w:val="998394717"/>
        <w15:color w:val="FCE0B9"/>
      </w:sdtPr>
      <w:sdtEndPr/>
      <w:sdtContent>
        <w:p w14:paraId="18EE708A" w14:textId="784FAFF7" w:rsidR="0053749C" w:rsidRPr="00773FB6" w:rsidRDefault="0053749C" w:rsidP="281B8A6E">
          <w:pPr>
            <w:pStyle w:val="Brdtext"/>
            <w:numPr>
              <w:ilvl w:val="0"/>
              <w:numId w:val="25"/>
            </w:numPr>
            <w:spacing w:after="0"/>
            <w:rPr>
              <w:sz w:val="24"/>
              <w:szCs w:val="24"/>
            </w:rPr>
          </w:pPr>
          <w:r w:rsidRPr="281B8A6E">
            <w:rPr>
              <w:sz w:val="24"/>
              <w:szCs w:val="24"/>
            </w:rPr>
            <w:t>[Ange diarium/ärendehanteringssystem/verksamhetssystem</w:t>
          </w:r>
          <w:r w:rsidR="2FEACE17" w:rsidRPr="281B8A6E">
            <w:rPr>
              <w:sz w:val="24"/>
              <w:szCs w:val="24"/>
            </w:rPr>
            <w:t>]</w:t>
          </w:r>
        </w:p>
        <w:p w14:paraId="25AE3D27" w14:textId="70448CC2" w:rsidR="2FEACE17" w:rsidRDefault="2FEACE17" w:rsidP="281B8A6E">
          <w:pPr>
            <w:pStyle w:val="Brdtext"/>
            <w:numPr>
              <w:ilvl w:val="0"/>
              <w:numId w:val="25"/>
            </w:numPr>
            <w:spacing w:after="0"/>
            <w:rPr>
              <w:sz w:val="24"/>
              <w:szCs w:val="24"/>
            </w:rPr>
          </w:pPr>
          <w:r w:rsidRPr="281B8A6E">
            <w:rPr>
              <w:sz w:val="24"/>
              <w:szCs w:val="24"/>
            </w:rPr>
            <w:lastRenderedPageBreak/>
            <w:t>[Fyll i här om det är flera system]</w:t>
          </w:r>
        </w:p>
      </w:sdtContent>
    </w:sdt>
    <w:p w14:paraId="0E601E93" w14:textId="51447F23" w:rsidR="0053749C" w:rsidRDefault="0053749C" w:rsidP="0053749C">
      <w:pPr>
        <w:pStyle w:val="Rubrik3"/>
      </w:pPr>
    </w:p>
    <w:p w14:paraId="1881A8F9" w14:textId="77777777" w:rsidR="0053749C" w:rsidRPr="00163CD1" w:rsidRDefault="0053749C" w:rsidP="0053749C"/>
    <w:p w14:paraId="413C1B71" w14:textId="77777777" w:rsidR="0053749C" w:rsidRPr="00544C90" w:rsidRDefault="0053749C" w:rsidP="00544C90">
      <w:pPr>
        <w:pStyle w:val="Rubrik3"/>
      </w:pPr>
      <w:bookmarkStart w:id="11" w:name="_Toc219110954"/>
      <w:r w:rsidRPr="00544C90">
        <w:t>2.2 Hur allmänheten får ta del av handlingarna</w:t>
      </w:r>
      <w:bookmarkEnd w:id="11"/>
    </w:p>
    <w:p w14:paraId="39F5A6BA" w14:textId="6C6D1CDF" w:rsidR="0053749C" w:rsidRPr="00773FB6" w:rsidRDefault="0053749C" w:rsidP="281B8A6E">
      <w:pPr>
        <w:pStyle w:val="Brdtext"/>
        <w:spacing w:after="0"/>
        <w:rPr>
          <w:sz w:val="24"/>
          <w:szCs w:val="24"/>
        </w:rPr>
      </w:pPr>
      <w:r w:rsidRPr="281B8A6E">
        <w:rPr>
          <w:sz w:val="24"/>
          <w:szCs w:val="24"/>
        </w:rPr>
        <w:t xml:space="preserve">Allmänna handlingar kan begäras </w:t>
      </w:r>
      <w:r w:rsidR="4055FD25" w:rsidRPr="281B8A6E">
        <w:rPr>
          <w:sz w:val="24"/>
          <w:szCs w:val="24"/>
        </w:rPr>
        <w:t xml:space="preserve">via Servicecenter eller </w:t>
      </w:r>
      <w:r w:rsidRPr="281B8A6E">
        <w:rPr>
          <w:sz w:val="24"/>
          <w:szCs w:val="24"/>
        </w:rPr>
        <w:t>genom att kontakta myndigheten:</w:t>
      </w:r>
    </w:p>
    <w:p w14:paraId="2009FDE5" w14:textId="77777777" w:rsidR="0053749C" w:rsidRPr="00773FB6" w:rsidRDefault="0053749C" w:rsidP="0053749C">
      <w:pPr>
        <w:pStyle w:val="Brdtext"/>
        <w:numPr>
          <w:ilvl w:val="0"/>
          <w:numId w:val="26"/>
        </w:numPr>
        <w:spacing w:after="0"/>
        <w:rPr>
          <w:sz w:val="24"/>
        </w:rPr>
      </w:pPr>
      <w:r w:rsidRPr="00773FB6">
        <w:rPr>
          <w:sz w:val="24"/>
        </w:rPr>
        <w:t xml:space="preserve">via e-post: </w:t>
      </w:r>
      <w:sdt>
        <w:sdtPr>
          <w:rPr>
            <w:sz w:val="24"/>
          </w:rPr>
          <w:id w:val="1727494981"/>
          <w15:color w:val="FCE0B9"/>
        </w:sdtPr>
        <w:sdtEndPr/>
        <w:sdtContent>
          <w:r w:rsidRPr="00773FB6">
            <w:rPr>
              <w:sz w:val="24"/>
            </w:rPr>
            <w:t>[adress]</w:t>
          </w:r>
        </w:sdtContent>
      </w:sdt>
    </w:p>
    <w:p w14:paraId="3A5E093E" w14:textId="77777777" w:rsidR="0053749C" w:rsidRPr="00773FB6" w:rsidRDefault="0053749C" w:rsidP="0053749C">
      <w:pPr>
        <w:pStyle w:val="Brdtext"/>
        <w:numPr>
          <w:ilvl w:val="0"/>
          <w:numId w:val="26"/>
        </w:numPr>
        <w:spacing w:after="0"/>
        <w:rPr>
          <w:sz w:val="24"/>
        </w:rPr>
      </w:pPr>
      <w:r w:rsidRPr="00773FB6">
        <w:rPr>
          <w:sz w:val="24"/>
        </w:rPr>
        <w:t xml:space="preserve">via telefon: </w:t>
      </w:r>
      <w:sdt>
        <w:sdtPr>
          <w:rPr>
            <w:sz w:val="24"/>
          </w:rPr>
          <w:id w:val="-1312472666"/>
          <w15:color w:val="FCE0B9"/>
        </w:sdtPr>
        <w:sdtEndPr/>
        <w:sdtContent>
          <w:r w:rsidRPr="00773FB6">
            <w:rPr>
              <w:sz w:val="24"/>
            </w:rPr>
            <w:t>[nummer]</w:t>
          </w:r>
        </w:sdtContent>
      </w:sdt>
    </w:p>
    <w:p w14:paraId="44955B33" w14:textId="77777777" w:rsidR="0053749C" w:rsidRDefault="0053749C" w:rsidP="0053749C">
      <w:pPr>
        <w:pStyle w:val="Brdtext"/>
        <w:numPr>
          <w:ilvl w:val="0"/>
          <w:numId w:val="26"/>
        </w:numPr>
        <w:spacing w:after="0"/>
        <w:rPr>
          <w:sz w:val="24"/>
        </w:rPr>
      </w:pPr>
      <w:r w:rsidRPr="00773FB6">
        <w:rPr>
          <w:sz w:val="24"/>
        </w:rPr>
        <w:t xml:space="preserve">via besök: </w:t>
      </w:r>
      <w:sdt>
        <w:sdtPr>
          <w:rPr>
            <w:sz w:val="24"/>
          </w:rPr>
          <w:id w:val="1002548589"/>
          <w15:color w:val="FCE0B9"/>
        </w:sdtPr>
        <w:sdtEndPr/>
        <w:sdtContent>
          <w:r w:rsidRPr="00773FB6">
            <w:rPr>
              <w:sz w:val="24"/>
            </w:rPr>
            <w:t>[adress]</w:t>
          </w:r>
        </w:sdtContent>
      </w:sdt>
    </w:p>
    <w:p w14:paraId="30D89EE7" w14:textId="77777777" w:rsidR="0053749C" w:rsidRDefault="0053749C" w:rsidP="0053749C">
      <w:pPr>
        <w:pStyle w:val="Brdtext"/>
        <w:numPr>
          <w:ilvl w:val="0"/>
          <w:numId w:val="26"/>
        </w:numPr>
        <w:spacing w:after="0"/>
        <w:rPr>
          <w:sz w:val="24"/>
        </w:rPr>
      </w:pPr>
      <w:r>
        <w:rPr>
          <w:sz w:val="24"/>
        </w:rPr>
        <w:t xml:space="preserve">övriga kontaktvägar: </w:t>
      </w:r>
      <w:sdt>
        <w:sdtPr>
          <w:rPr>
            <w:sz w:val="24"/>
          </w:rPr>
          <w:id w:val="-2023627751"/>
          <w15:color w:val="FCE0B9"/>
        </w:sdtPr>
        <w:sdtEndPr/>
        <w:sdtContent>
          <w:r w:rsidRPr="00773FB6">
            <w:rPr>
              <w:sz w:val="24"/>
            </w:rPr>
            <w:t>[</w:t>
          </w:r>
          <w:r>
            <w:rPr>
              <w:sz w:val="24"/>
            </w:rPr>
            <w:t>fyll i vid behov</w:t>
          </w:r>
          <w:r w:rsidRPr="00773FB6">
            <w:rPr>
              <w:sz w:val="24"/>
            </w:rPr>
            <w:t>]</w:t>
          </w:r>
        </w:sdtContent>
      </w:sdt>
    </w:p>
    <w:p w14:paraId="0154C290" w14:textId="77777777" w:rsidR="0053749C" w:rsidRDefault="0053749C" w:rsidP="0053749C">
      <w:pPr>
        <w:pStyle w:val="Brdtext"/>
        <w:spacing w:after="0"/>
        <w:rPr>
          <w:sz w:val="24"/>
        </w:rPr>
      </w:pPr>
    </w:p>
    <w:p w14:paraId="2BB8BC18" w14:textId="77777777" w:rsidR="0053749C" w:rsidRPr="000C5ED5" w:rsidRDefault="0053749C" w:rsidP="0053749C">
      <w:pPr>
        <w:pStyle w:val="Rubrik3"/>
      </w:pPr>
      <w:bookmarkStart w:id="12" w:name="_Toc219110955"/>
      <w:r>
        <w:t xml:space="preserve">2.3 </w:t>
      </w:r>
      <w:r w:rsidRPr="000C5ED5">
        <w:t>Sökingångar till arkivet och myndighetens handlingsbestånd</w:t>
      </w:r>
      <w:bookmarkEnd w:id="12"/>
    </w:p>
    <w:p w14:paraId="6914BDE2" w14:textId="77777777" w:rsidR="0053749C" w:rsidRPr="000C5ED5" w:rsidRDefault="0053749C" w:rsidP="0053749C">
      <w:pPr>
        <w:pStyle w:val="Brdtext"/>
        <w:spacing w:after="0"/>
        <w:rPr>
          <w:sz w:val="24"/>
        </w:rPr>
      </w:pPr>
      <w:r w:rsidRPr="000C5ED5">
        <w:rPr>
          <w:sz w:val="24"/>
        </w:rPr>
        <w:t>Sökning sker genom:</w:t>
      </w:r>
    </w:p>
    <w:sdt>
      <w:sdtPr>
        <w:rPr>
          <w:sz w:val="24"/>
          <w:szCs w:val="24"/>
        </w:rPr>
        <w:id w:val="-849028262"/>
        <w15:color w:val="FCE0B9"/>
      </w:sdtPr>
      <w:sdtEndPr/>
      <w:sdtContent>
        <w:p w14:paraId="5BC57249" w14:textId="70E75776" w:rsidR="0053749C" w:rsidRPr="000C5ED5" w:rsidRDefault="0053749C" w:rsidP="0053749C">
          <w:pPr>
            <w:pStyle w:val="Brdtext"/>
            <w:numPr>
              <w:ilvl w:val="0"/>
              <w:numId w:val="33"/>
            </w:numPr>
            <w:spacing w:after="0"/>
            <w:rPr>
              <w:sz w:val="24"/>
            </w:rPr>
          </w:pPr>
          <w:r w:rsidRPr="69648878">
            <w:rPr>
              <w:sz w:val="24"/>
              <w:szCs w:val="24"/>
            </w:rPr>
            <w:t>[</w:t>
          </w:r>
          <w:r w:rsidR="004F1A45">
            <w:rPr>
              <w:sz w:val="24"/>
              <w:szCs w:val="24"/>
            </w:rPr>
            <w:t xml:space="preserve">namn på aktuellt </w:t>
          </w:r>
          <w:r w:rsidRPr="69648878">
            <w:rPr>
              <w:sz w:val="24"/>
              <w:szCs w:val="24"/>
            </w:rPr>
            <w:t>diarium/ärendehanteringssystem/verksamhetssystem]</w:t>
          </w:r>
        </w:p>
      </w:sdtContent>
    </w:sdt>
    <w:sdt>
      <w:sdtPr>
        <w:rPr>
          <w:sz w:val="24"/>
          <w:szCs w:val="24"/>
        </w:rPr>
        <w:id w:val="2088264793"/>
        <w15:color w:val="FCE0B9"/>
      </w:sdtPr>
      <w:sdtEndPr/>
      <w:sdtContent>
        <w:p w14:paraId="40BE4152" w14:textId="04DF149E" w:rsidR="0053749C" w:rsidRPr="000C5ED5" w:rsidRDefault="00895135" w:rsidP="0053749C">
          <w:pPr>
            <w:pStyle w:val="Brdtext"/>
            <w:numPr>
              <w:ilvl w:val="0"/>
              <w:numId w:val="33"/>
            </w:numPr>
            <w:spacing w:after="0"/>
            <w:rPr>
              <w:sz w:val="24"/>
            </w:rPr>
          </w:pPr>
          <w:r w:rsidRPr="281B8A6E">
            <w:rPr>
              <w:sz w:val="24"/>
              <w:szCs w:val="24"/>
            </w:rPr>
            <w:t>[</w:t>
          </w:r>
          <w:r w:rsidR="0053749C" w:rsidRPr="281B8A6E">
            <w:rPr>
              <w:sz w:val="24"/>
              <w:szCs w:val="24"/>
            </w:rPr>
            <w:t>arkivförteckning]</w:t>
          </w:r>
        </w:p>
      </w:sdtContent>
    </w:sdt>
    <w:sdt>
      <w:sdtPr>
        <w:rPr>
          <w:sz w:val="24"/>
          <w:szCs w:val="24"/>
        </w:rPr>
        <w:id w:val="-2124064945"/>
        <w15:color w:val="FCE0B9"/>
      </w:sdtPr>
      <w:sdtEndPr/>
      <w:sdtContent>
        <w:p w14:paraId="7A0D2431" w14:textId="747BE914" w:rsidR="0053749C" w:rsidRPr="00773FB6" w:rsidRDefault="0053749C" w:rsidP="281B8A6E">
          <w:pPr>
            <w:pStyle w:val="Brdtext"/>
            <w:numPr>
              <w:ilvl w:val="0"/>
              <w:numId w:val="33"/>
            </w:numPr>
            <w:spacing w:after="0"/>
            <w:rPr>
              <w:sz w:val="24"/>
              <w:szCs w:val="24"/>
            </w:rPr>
          </w:pPr>
          <w:r w:rsidRPr="281B8A6E">
            <w:rPr>
              <w:sz w:val="24"/>
              <w:szCs w:val="24"/>
            </w:rPr>
            <w:t>[</w:t>
          </w:r>
          <w:r w:rsidRPr="281B8A6E">
            <w:rPr>
              <w:i/>
              <w:iCs/>
              <w:sz w:val="24"/>
              <w:szCs w:val="24"/>
            </w:rPr>
            <w:t>fyll i mer</w:t>
          </w:r>
          <w:r w:rsidR="00CD6EEF" w:rsidRPr="281B8A6E">
            <w:rPr>
              <w:i/>
              <w:iCs/>
              <w:sz w:val="24"/>
              <w:szCs w:val="24"/>
            </w:rPr>
            <w:t xml:space="preserve"> </w:t>
          </w:r>
          <w:r w:rsidRPr="281B8A6E">
            <w:rPr>
              <w:i/>
              <w:iCs/>
              <w:sz w:val="24"/>
              <w:szCs w:val="24"/>
            </w:rPr>
            <w:t>vid behov</w:t>
          </w:r>
          <w:r w:rsidRPr="281B8A6E">
            <w:rPr>
              <w:sz w:val="24"/>
              <w:szCs w:val="24"/>
            </w:rPr>
            <w:t>]</w:t>
          </w:r>
        </w:p>
      </w:sdtContent>
    </w:sdt>
    <w:p w14:paraId="65325479" w14:textId="77777777" w:rsidR="0053749C" w:rsidRPr="00773FB6" w:rsidRDefault="0053749C" w:rsidP="0053749C">
      <w:pPr>
        <w:pStyle w:val="Brdtext"/>
        <w:rPr>
          <w:sz w:val="24"/>
        </w:rPr>
      </w:pPr>
    </w:p>
    <w:p w14:paraId="56DF9CB8" w14:textId="77777777" w:rsidR="0053749C" w:rsidRPr="000C5ED5" w:rsidRDefault="0053749C" w:rsidP="0053749C">
      <w:pPr>
        <w:pStyle w:val="Rubrik3"/>
      </w:pPr>
      <w:bookmarkStart w:id="13" w:name="_Toc219110956"/>
      <w:r>
        <w:t xml:space="preserve">2. 4 </w:t>
      </w:r>
      <w:r w:rsidRPr="000C5ED5">
        <w:t>Tekniska hjälpmedel som enskilda kan använda hos myndigheten</w:t>
      </w:r>
      <w:bookmarkEnd w:id="13"/>
    </w:p>
    <w:p w14:paraId="5B8C14DC" w14:textId="77777777" w:rsidR="0053749C" w:rsidRPr="000C5ED5" w:rsidRDefault="0053749C" w:rsidP="0053749C">
      <w:pPr>
        <w:pStyle w:val="Brdtext"/>
        <w:spacing w:after="0"/>
        <w:rPr>
          <w:sz w:val="24"/>
        </w:rPr>
      </w:pPr>
      <w:r w:rsidRPr="000C5ED5">
        <w:rPr>
          <w:sz w:val="24"/>
        </w:rPr>
        <w:t>Allmänheten kan ta del av handlingar genom:</w:t>
      </w:r>
    </w:p>
    <w:sdt>
      <w:sdtPr>
        <w:rPr>
          <w:sz w:val="24"/>
          <w:szCs w:val="24"/>
        </w:rPr>
        <w:id w:val="-827597633"/>
        <w15:color w:val="FCE0B9"/>
      </w:sdtPr>
      <w:sdtEndPr/>
      <w:sdtContent>
        <w:p w14:paraId="280929D8" w14:textId="77996E04" w:rsidR="0053749C" w:rsidRPr="000C5ED5" w:rsidRDefault="0053749C" w:rsidP="281B8A6E">
          <w:pPr>
            <w:pStyle w:val="Brdtext"/>
            <w:numPr>
              <w:ilvl w:val="0"/>
              <w:numId w:val="34"/>
            </w:numPr>
            <w:spacing w:after="0"/>
            <w:rPr>
              <w:sz w:val="24"/>
              <w:szCs w:val="24"/>
            </w:rPr>
          </w:pPr>
          <w:r w:rsidRPr="281B8A6E">
            <w:rPr>
              <w:sz w:val="24"/>
              <w:szCs w:val="24"/>
            </w:rPr>
            <w:t>[visning på plats]</w:t>
          </w:r>
        </w:p>
      </w:sdtContent>
    </w:sdt>
    <w:sdt>
      <w:sdtPr>
        <w:rPr>
          <w:sz w:val="24"/>
          <w:szCs w:val="24"/>
        </w:rPr>
        <w:id w:val="1597595188"/>
        <w15:color w:val="FCE0B9"/>
      </w:sdtPr>
      <w:sdtEndPr/>
      <w:sdtContent>
        <w:p w14:paraId="029708DB" w14:textId="7C87F1D5" w:rsidR="0053749C" w:rsidRPr="00DD25C5" w:rsidRDefault="0053749C" w:rsidP="00DD25C5">
          <w:pPr>
            <w:pStyle w:val="Brdtext"/>
            <w:numPr>
              <w:ilvl w:val="0"/>
              <w:numId w:val="34"/>
            </w:numPr>
            <w:spacing w:after="0"/>
            <w:rPr>
              <w:sz w:val="24"/>
              <w:szCs w:val="24"/>
            </w:rPr>
          </w:pPr>
          <w:r w:rsidRPr="281B8A6E">
            <w:rPr>
              <w:sz w:val="24"/>
              <w:szCs w:val="24"/>
            </w:rPr>
            <w:t>[utskrifter eller kopior]</w:t>
          </w:r>
          <w:r w:rsidR="005B5CA0">
            <w:rPr>
              <w:sz w:val="24"/>
              <w:szCs w:val="24"/>
            </w:rPr>
            <w:t xml:space="preserve"> </w:t>
          </w:r>
        </w:p>
      </w:sdtContent>
    </w:sdt>
    <w:sdt>
      <w:sdtPr>
        <w:rPr>
          <w:sz w:val="24"/>
          <w:szCs w:val="24"/>
        </w:rPr>
        <w:id w:val="-1468967937"/>
        <w15:color w:val="FCE0B9"/>
      </w:sdtPr>
      <w:sdtEndPr/>
      <w:sdtContent>
        <w:p w14:paraId="1503EF56" w14:textId="7B28DF13" w:rsidR="1EA20B19" w:rsidRPr="00D02E18" w:rsidRDefault="00D02E18" w:rsidP="00D02E18">
          <w:pPr>
            <w:pStyle w:val="Brdtext"/>
            <w:numPr>
              <w:ilvl w:val="0"/>
              <w:numId w:val="34"/>
            </w:numPr>
            <w:spacing w:after="0"/>
          </w:pPr>
          <w:r w:rsidRPr="281B8A6E">
            <w:rPr>
              <w:sz w:val="24"/>
              <w:szCs w:val="24"/>
            </w:rPr>
            <w:t>[</w:t>
          </w:r>
          <w:r>
            <w:rPr>
              <w:sz w:val="24"/>
              <w:szCs w:val="24"/>
            </w:rPr>
            <w:t>e-tjänst</w:t>
          </w:r>
          <w:r w:rsidRPr="281B8A6E">
            <w:rPr>
              <w:sz w:val="24"/>
              <w:szCs w:val="24"/>
            </w:rPr>
            <w:t>]</w:t>
          </w:r>
          <w:r>
            <w:rPr>
              <w:sz w:val="24"/>
              <w:szCs w:val="24"/>
            </w:rPr>
            <w:t xml:space="preserve"> </w:t>
          </w:r>
        </w:p>
      </w:sdtContent>
    </w:sdt>
    <w:sdt>
      <w:sdtPr>
        <w:rPr>
          <w:sz w:val="24"/>
          <w:szCs w:val="24"/>
        </w:rPr>
        <w:id w:val="898328432"/>
        <w15:color w:val="FCE0B9"/>
      </w:sdtPr>
      <w:sdtEndPr/>
      <w:sdtContent>
        <w:p w14:paraId="773B74AD" w14:textId="77777777" w:rsidR="0053749C" w:rsidRDefault="0053749C" w:rsidP="0053749C">
          <w:pPr>
            <w:pStyle w:val="Brdtext"/>
            <w:numPr>
              <w:ilvl w:val="0"/>
              <w:numId w:val="34"/>
            </w:numPr>
            <w:spacing w:after="0"/>
            <w:rPr>
              <w:sz w:val="24"/>
            </w:rPr>
          </w:pPr>
          <w:r>
            <w:rPr>
              <w:sz w:val="24"/>
            </w:rPr>
            <w:t>[</w:t>
          </w:r>
          <w:r w:rsidRPr="000C5ED5">
            <w:rPr>
              <w:sz w:val="24"/>
            </w:rPr>
            <w:t>e-postutskick efter sekretessprövning</w:t>
          </w:r>
          <w:r>
            <w:rPr>
              <w:sz w:val="24"/>
            </w:rPr>
            <w:t>]</w:t>
          </w:r>
        </w:p>
      </w:sdtContent>
    </w:sdt>
    <w:sdt>
      <w:sdtPr>
        <w:rPr>
          <w:sz w:val="24"/>
          <w:szCs w:val="24"/>
        </w:rPr>
        <w:id w:val="33080732"/>
        <w15:color w:val="FCE0B9"/>
      </w:sdtPr>
      <w:sdtEndPr/>
      <w:sdtContent>
        <w:p w14:paraId="3EF7F6C1" w14:textId="0F66465A" w:rsidR="0053749C" w:rsidRPr="000C5ED5" w:rsidRDefault="0053749C" w:rsidP="0053749C">
          <w:pPr>
            <w:pStyle w:val="Brdtext"/>
            <w:numPr>
              <w:ilvl w:val="0"/>
              <w:numId w:val="34"/>
            </w:numPr>
            <w:spacing w:after="0"/>
            <w:rPr>
              <w:sz w:val="24"/>
            </w:rPr>
          </w:pPr>
          <w:r>
            <w:rPr>
              <w:sz w:val="24"/>
            </w:rPr>
            <w:t>[</w:t>
          </w:r>
          <w:r w:rsidR="00340915" w:rsidRPr="00D0265B">
            <w:rPr>
              <w:i/>
              <w:iCs/>
              <w:sz w:val="24"/>
            </w:rPr>
            <w:t>fyll i mer</w:t>
          </w:r>
          <w:r w:rsidR="00340915">
            <w:rPr>
              <w:i/>
              <w:iCs/>
              <w:sz w:val="24"/>
            </w:rPr>
            <w:t xml:space="preserve"> eller ta bort punkter</w:t>
          </w:r>
          <w:r w:rsidR="00340915" w:rsidRPr="00D0265B">
            <w:rPr>
              <w:i/>
              <w:iCs/>
              <w:sz w:val="24"/>
            </w:rPr>
            <w:t xml:space="preserve"> vid behov</w:t>
          </w:r>
          <w:r>
            <w:rPr>
              <w:sz w:val="24"/>
            </w:rPr>
            <w:t>]</w:t>
          </w:r>
        </w:p>
      </w:sdtContent>
    </w:sdt>
    <w:p w14:paraId="49C215DE" w14:textId="77777777" w:rsidR="0053749C" w:rsidRDefault="0053749C" w:rsidP="0053749C">
      <w:pPr>
        <w:pStyle w:val="Brdtext"/>
        <w:spacing w:after="0"/>
        <w:rPr>
          <w:b/>
          <w:bCs/>
          <w:sz w:val="24"/>
        </w:rPr>
      </w:pPr>
    </w:p>
    <w:p w14:paraId="35CDB1A0" w14:textId="77777777" w:rsidR="0053749C" w:rsidRPr="00340915" w:rsidRDefault="0053749C" w:rsidP="00340915">
      <w:pPr>
        <w:pStyle w:val="Rubrik3"/>
      </w:pPr>
      <w:bookmarkStart w:id="14" w:name="_Toc219110957"/>
      <w:r w:rsidRPr="00340915">
        <w:t>2.5 Inskränkningar i tillgängligheten genom sekretess</w:t>
      </w:r>
      <w:bookmarkEnd w:id="14"/>
      <w:r w:rsidRPr="00340915">
        <w:t xml:space="preserve"> </w:t>
      </w:r>
    </w:p>
    <w:p w14:paraId="2F242802" w14:textId="77777777" w:rsidR="0053749C" w:rsidRPr="00773FB6" w:rsidRDefault="0053749C" w:rsidP="0053749C">
      <w:pPr>
        <w:pStyle w:val="Brdtext"/>
        <w:spacing w:after="0"/>
        <w:rPr>
          <w:sz w:val="24"/>
        </w:rPr>
      </w:pPr>
      <w:r w:rsidRPr="00773FB6">
        <w:rPr>
          <w:sz w:val="24"/>
        </w:rPr>
        <w:t>Sekretess tillämpas enligt Offentlighets- och sekretesslagen (OSL). Myndigheten hanterar bland annat handlingar som kan omfattas av sekretess inom följande områden:</w:t>
      </w:r>
    </w:p>
    <w:sdt>
      <w:sdtPr>
        <w:rPr>
          <w:sz w:val="24"/>
          <w:szCs w:val="24"/>
        </w:rPr>
        <w:id w:val="2102675929"/>
        <w15:color w:val="FCE0B9"/>
      </w:sdtPr>
      <w:sdtEndPr/>
      <w:sdtContent>
        <w:p w14:paraId="191FA940" w14:textId="77777777" w:rsidR="0053749C" w:rsidRPr="00773FB6" w:rsidRDefault="0053749C" w:rsidP="0053749C">
          <w:pPr>
            <w:pStyle w:val="Brdtext"/>
            <w:numPr>
              <w:ilvl w:val="0"/>
              <w:numId w:val="27"/>
            </w:numPr>
            <w:spacing w:after="0"/>
            <w:rPr>
              <w:sz w:val="24"/>
            </w:rPr>
          </w:pPr>
          <w:r w:rsidRPr="00773FB6">
            <w:rPr>
              <w:sz w:val="24"/>
            </w:rPr>
            <w:t>[ange relevanta sekretessområden]</w:t>
          </w:r>
          <w:r>
            <w:rPr>
              <w:sz w:val="24"/>
            </w:rPr>
            <w:t xml:space="preserve"> </w:t>
          </w:r>
        </w:p>
      </w:sdtContent>
    </w:sdt>
    <w:p w14:paraId="6EACAB87" w14:textId="77777777" w:rsidR="0053749C" w:rsidRPr="00773FB6" w:rsidRDefault="0053749C" w:rsidP="0053749C">
      <w:pPr>
        <w:pStyle w:val="Brdtext"/>
        <w:rPr>
          <w:sz w:val="24"/>
        </w:rPr>
      </w:pPr>
    </w:p>
    <w:p w14:paraId="713D4B7B" w14:textId="5737953C" w:rsidR="0053749C" w:rsidRPr="00773FB6" w:rsidRDefault="0053749C" w:rsidP="0053749C">
      <w:pPr>
        <w:pStyle w:val="Rubrik2"/>
      </w:pPr>
      <w:bookmarkStart w:id="15" w:name="_Toc219110958"/>
      <w:r>
        <w:t>3. Gallring och bevarande</w:t>
      </w:r>
      <w:bookmarkEnd w:id="15"/>
      <w:r>
        <w:t xml:space="preserve"> </w:t>
      </w:r>
    </w:p>
    <w:p w14:paraId="23A4328A" w14:textId="32A5DBDF" w:rsidR="0053749C" w:rsidRDefault="0050637B" w:rsidP="0050637B">
      <w:pPr>
        <w:pStyle w:val="Brdtext"/>
        <w:spacing w:after="0"/>
        <w:rPr>
          <w:sz w:val="24"/>
        </w:rPr>
      </w:pPr>
      <w:r>
        <w:rPr>
          <w:sz w:val="24"/>
        </w:rPr>
        <w:t xml:space="preserve">För gallring och bevarande tillämpar </w:t>
      </w:r>
      <w:r w:rsidR="00C26F4E">
        <w:rPr>
          <w:sz w:val="24"/>
        </w:rPr>
        <w:t xml:space="preserve">myndigheten </w:t>
      </w:r>
      <w:r w:rsidR="00754365">
        <w:rPr>
          <w:sz w:val="24"/>
        </w:rPr>
        <w:t>d</w:t>
      </w:r>
      <w:r w:rsidR="00560D81" w:rsidRPr="003344EB">
        <w:rPr>
          <w:sz w:val="24"/>
        </w:rPr>
        <w:t>en kommungemensamma arkiveringsplanen</w:t>
      </w:r>
      <w:r w:rsidR="00560D81">
        <w:rPr>
          <w:sz w:val="24"/>
        </w:rPr>
        <w:t xml:space="preserve">, </w:t>
      </w:r>
      <w:r w:rsidR="00560D81" w:rsidRPr="003344EB">
        <w:rPr>
          <w:sz w:val="24"/>
        </w:rPr>
        <w:t>KA</w:t>
      </w:r>
      <w:r>
        <w:rPr>
          <w:sz w:val="24"/>
        </w:rPr>
        <w:t>.</w:t>
      </w:r>
    </w:p>
    <w:p w14:paraId="6D33A3BC" w14:textId="77777777" w:rsidR="0053749C" w:rsidRDefault="0053749C" w:rsidP="0053749C">
      <w:pPr>
        <w:pStyle w:val="Brdtext"/>
        <w:spacing w:after="0"/>
        <w:rPr>
          <w:sz w:val="24"/>
        </w:rPr>
      </w:pPr>
    </w:p>
    <w:p w14:paraId="711D47B3" w14:textId="77777777" w:rsidR="0053749C" w:rsidRDefault="0053749C" w:rsidP="0053749C">
      <w:pPr>
        <w:pStyle w:val="Rubrik2"/>
      </w:pPr>
      <w:bookmarkStart w:id="16" w:name="_Toc219110959"/>
      <w:r>
        <w:t xml:space="preserve">4. </w:t>
      </w:r>
      <w:r w:rsidRPr="000C5ED5">
        <w:t>Uppgifter som myndigheten regelbundet hämtar från eller lämnar till andra</w:t>
      </w:r>
      <w:bookmarkEnd w:id="16"/>
    </w:p>
    <w:p w14:paraId="7170FC62" w14:textId="77777777" w:rsidR="00495F6E" w:rsidRPr="00495F6E" w:rsidRDefault="0053749C" w:rsidP="0053749C">
      <w:pPr>
        <w:pStyle w:val="Brdtext"/>
        <w:spacing w:after="0"/>
        <w:rPr>
          <w:i/>
          <w:iCs/>
          <w:sz w:val="24"/>
          <w:szCs w:val="24"/>
        </w:rPr>
      </w:pPr>
      <w:r w:rsidRPr="00495F6E">
        <w:rPr>
          <w:i/>
          <w:iCs/>
          <w:sz w:val="24"/>
          <w:szCs w:val="24"/>
        </w:rPr>
        <w:t xml:space="preserve">Här anges alla uppgifter som myndigheten regelbundet lämnar ut eller hämtar in från andra statliga, regionala eller kommunala myndigheter. </w:t>
      </w:r>
    </w:p>
    <w:p w14:paraId="0B548728" w14:textId="477BBF91" w:rsidR="0053749C" w:rsidRPr="00495F6E" w:rsidRDefault="0053749C" w:rsidP="0053749C">
      <w:pPr>
        <w:pStyle w:val="Brdtext"/>
        <w:spacing w:after="0"/>
        <w:rPr>
          <w:i/>
          <w:iCs/>
          <w:sz w:val="24"/>
        </w:rPr>
      </w:pPr>
      <w:r w:rsidRPr="00495F6E">
        <w:rPr>
          <w:i/>
          <w:iCs/>
          <w:sz w:val="24"/>
          <w:szCs w:val="24"/>
        </w:rPr>
        <w:t xml:space="preserve">Ange även om uppgifter lämnas på annat sätt än genom direktåtkomst till ett register, exempelvis om det sker genom filöverföring. Det är viktigt att ta med de fall där upplysningar lämnas eller hämtas utan den registrerades medverkan. </w:t>
      </w:r>
    </w:p>
    <w:p w14:paraId="44D1B703" w14:textId="77777777" w:rsidR="0053749C" w:rsidRDefault="0053749C" w:rsidP="0053749C">
      <w:pPr>
        <w:pStyle w:val="Brdtext"/>
        <w:spacing w:after="0"/>
        <w:rPr>
          <w:sz w:val="24"/>
        </w:rPr>
      </w:pPr>
    </w:p>
    <w:p w14:paraId="3C66D1BF" w14:textId="77777777" w:rsidR="0053749C" w:rsidRPr="000C5ED5" w:rsidRDefault="0053749C" w:rsidP="0053749C">
      <w:pPr>
        <w:pStyle w:val="Brdtext"/>
        <w:spacing w:after="0"/>
        <w:rPr>
          <w:sz w:val="24"/>
        </w:rPr>
      </w:pPr>
      <w:r w:rsidRPr="000C5ED5">
        <w:rPr>
          <w:sz w:val="24"/>
        </w:rPr>
        <w:t>Myndigheten utbyter regelbundet information med:</w:t>
      </w:r>
    </w:p>
    <w:sdt>
      <w:sdtPr>
        <w:rPr>
          <w:sz w:val="24"/>
          <w:szCs w:val="24"/>
        </w:rPr>
        <w:id w:val="1217393100"/>
        <w15:color w:val="FCE0B9"/>
      </w:sdtPr>
      <w:sdtEndPr/>
      <w:sdtContent>
        <w:p w14:paraId="4F895631" w14:textId="77777777" w:rsidR="0053749C" w:rsidRPr="000C5ED5" w:rsidRDefault="0053749C" w:rsidP="0053749C">
          <w:pPr>
            <w:pStyle w:val="Brdtext"/>
            <w:numPr>
              <w:ilvl w:val="0"/>
              <w:numId w:val="35"/>
            </w:numPr>
            <w:spacing w:after="0"/>
            <w:rPr>
              <w:sz w:val="24"/>
            </w:rPr>
          </w:pPr>
          <w:r w:rsidRPr="000C5ED5">
            <w:rPr>
              <w:sz w:val="24"/>
            </w:rPr>
            <w:t>[Myndighet A – typ av uppgifter]</w:t>
          </w:r>
        </w:p>
      </w:sdtContent>
    </w:sdt>
    <w:sdt>
      <w:sdtPr>
        <w:rPr>
          <w:sz w:val="24"/>
          <w:szCs w:val="24"/>
        </w:rPr>
        <w:id w:val="-443233663"/>
        <w15:color w:val="FCE0B9"/>
      </w:sdtPr>
      <w:sdtEndPr/>
      <w:sdtContent>
        <w:p w14:paraId="62BC6C6B" w14:textId="77777777" w:rsidR="0053749C" w:rsidRDefault="0053749C" w:rsidP="0053749C">
          <w:pPr>
            <w:pStyle w:val="Brdtext"/>
            <w:numPr>
              <w:ilvl w:val="0"/>
              <w:numId w:val="35"/>
            </w:numPr>
            <w:spacing w:after="0"/>
            <w:rPr>
              <w:sz w:val="24"/>
            </w:rPr>
          </w:pPr>
          <w:r w:rsidRPr="000C5ED5">
            <w:rPr>
              <w:sz w:val="24"/>
            </w:rPr>
            <w:t>[Myndighet B – typ av uppgifter]</w:t>
          </w:r>
        </w:p>
        <w:sdt>
          <w:sdtPr>
            <w:rPr>
              <w:sz w:val="24"/>
              <w:szCs w:val="24"/>
            </w:rPr>
            <w:id w:val="-1253195754"/>
            <w:placeholder>
              <w:docPart w:val="DefaultPlaceholder_-1854013440"/>
            </w:placeholder>
            <w:text/>
          </w:sdtPr>
          <w:sdtEndPr/>
          <w:sdtContent>
            <w:p w14:paraId="55486F24" w14:textId="67531E55" w:rsidR="00D765DF" w:rsidRDefault="00493FE2" w:rsidP="0053749C">
              <w:pPr>
                <w:pStyle w:val="Brdtext"/>
                <w:numPr>
                  <w:ilvl w:val="0"/>
                  <w:numId w:val="35"/>
                </w:numPr>
                <w:spacing w:after="0"/>
                <w:rPr>
                  <w:sz w:val="24"/>
                </w:rPr>
              </w:pPr>
              <w:r>
                <w:rPr>
                  <w:sz w:val="24"/>
                </w:rPr>
                <w:t>[</w:t>
              </w:r>
              <w:r w:rsidR="00617F0F">
                <w:rPr>
                  <w:sz w:val="24"/>
                </w:rPr>
                <w:t xml:space="preserve">Myndighet </w:t>
              </w:r>
              <w:r w:rsidR="00EF625D">
                <w:rPr>
                  <w:sz w:val="24"/>
                </w:rPr>
                <w:t>C – typ av uppgifter osv</w:t>
              </w:r>
              <w:r>
                <w:rPr>
                  <w:sz w:val="24"/>
                </w:rPr>
                <w:t>]</w:t>
              </w:r>
            </w:p>
          </w:sdtContent>
        </w:sdt>
      </w:sdtContent>
    </w:sdt>
    <w:p w14:paraId="71981DCF" w14:textId="77777777" w:rsidR="0053749C" w:rsidRDefault="0053749C" w:rsidP="0053749C">
      <w:pPr>
        <w:pStyle w:val="Brdtext"/>
        <w:spacing w:after="0"/>
        <w:rPr>
          <w:sz w:val="24"/>
        </w:rPr>
      </w:pPr>
    </w:p>
    <w:p w14:paraId="73BC7F57" w14:textId="77777777" w:rsidR="0053749C" w:rsidRPr="000C5ED5" w:rsidRDefault="0053749C" w:rsidP="0053749C">
      <w:pPr>
        <w:pStyle w:val="Rubrik2"/>
      </w:pPr>
      <w:bookmarkStart w:id="17" w:name="_Toc219110960"/>
      <w:r>
        <w:t xml:space="preserve">5. </w:t>
      </w:r>
      <w:r w:rsidRPr="000C5ED5">
        <w:t>Myndighetens rätt till försäljning av personuppgifter</w:t>
      </w:r>
      <w:bookmarkEnd w:id="17"/>
    </w:p>
    <w:p w14:paraId="216E113D" w14:textId="318DB9B5" w:rsidR="0053749C" w:rsidRPr="000C5ED5" w:rsidRDefault="004A4A07" w:rsidP="0053749C">
      <w:pPr>
        <w:pStyle w:val="Brdtext"/>
        <w:spacing w:after="0"/>
        <w:rPr>
          <w:sz w:val="24"/>
        </w:rPr>
      </w:pPr>
      <w:sdt>
        <w:sdtPr>
          <w:rPr>
            <w:sz w:val="24"/>
            <w:szCs w:val="24"/>
          </w:rPr>
          <w:id w:val="1244916589"/>
          <w:placeholder>
            <w:docPart w:val="DefaultPlaceholder_-1854013440"/>
          </w:placeholder>
        </w:sdtPr>
        <w:sdtEndPr/>
        <w:sdtContent>
          <w:r w:rsidR="0053749C" w:rsidRPr="69648878">
            <w:rPr>
              <w:sz w:val="24"/>
              <w:szCs w:val="24"/>
            </w:rPr>
            <w:t>Myndigheten bedriver inte försäljning av personuppgifter.</w:t>
          </w:r>
        </w:sdtContent>
      </w:sdt>
      <w:r w:rsidR="0053749C" w:rsidRPr="69648878">
        <w:rPr>
          <w:sz w:val="24"/>
          <w:szCs w:val="24"/>
        </w:rPr>
        <w:t xml:space="preserve"> </w:t>
      </w:r>
      <w:r w:rsidR="0053749C" w:rsidRPr="69648878">
        <w:rPr>
          <w:i/>
          <w:iCs/>
          <w:sz w:val="24"/>
          <w:szCs w:val="24"/>
        </w:rPr>
        <w:t>(Anpassa vid behov.)</w:t>
      </w:r>
    </w:p>
    <w:p w14:paraId="1698028A" w14:textId="77777777" w:rsidR="0053749C" w:rsidRPr="00773FB6" w:rsidRDefault="0053749C" w:rsidP="0053749C">
      <w:pPr>
        <w:pStyle w:val="Brdtext"/>
        <w:rPr>
          <w:sz w:val="24"/>
        </w:rPr>
      </w:pPr>
    </w:p>
    <w:p w14:paraId="60A63682" w14:textId="77777777" w:rsidR="0053749C" w:rsidRPr="00A27015" w:rsidRDefault="0053749C" w:rsidP="0053749C">
      <w:pPr>
        <w:pStyle w:val="Rubrik2"/>
      </w:pPr>
      <w:bookmarkStart w:id="18" w:name="_Toc219110961"/>
      <w:r>
        <w:t>6</w:t>
      </w:r>
      <w:r w:rsidRPr="00773FB6">
        <w:t>. Arkivets organisation och förvaring</w:t>
      </w:r>
      <w:bookmarkEnd w:id="18"/>
    </w:p>
    <w:p w14:paraId="6385F2EA" w14:textId="77777777" w:rsidR="0053749C" w:rsidRPr="00773FB6" w:rsidRDefault="0053749C" w:rsidP="0053749C">
      <w:pPr>
        <w:pStyle w:val="Rubrik3"/>
      </w:pPr>
      <w:bookmarkStart w:id="19" w:name="_Toc219110962"/>
      <w:r>
        <w:t>6.1 Verksamhetssy</w:t>
      </w:r>
      <w:r w:rsidRPr="00773FB6">
        <w:t>stem för informationshantering</w:t>
      </w:r>
      <w:bookmarkEnd w:id="19"/>
    </w:p>
    <w:p w14:paraId="24C4E51C" w14:textId="77777777" w:rsidR="0053749C" w:rsidRPr="00773FB6" w:rsidRDefault="0053749C" w:rsidP="0053749C">
      <w:pPr>
        <w:pStyle w:val="Brdtext"/>
        <w:spacing w:after="0"/>
        <w:rPr>
          <w:sz w:val="24"/>
        </w:rPr>
      </w:pPr>
      <w:r w:rsidRPr="00773FB6">
        <w:rPr>
          <w:sz w:val="24"/>
        </w:rPr>
        <w:t>Myndigheten använder följande system där allmänna handlingar kan förekomma:</w:t>
      </w:r>
    </w:p>
    <w:sdt>
      <w:sdtPr>
        <w:rPr>
          <w:sz w:val="24"/>
          <w:szCs w:val="24"/>
        </w:rPr>
        <w:id w:val="-1555229194"/>
        <w15:color w:val="FCE0B9"/>
      </w:sdtPr>
      <w:sdtEndPr/>
      <w:sdtContent>
        <w:p w14:paraId="30961E71" w14:textId="77777777" w:rsidR="0053749C" w:rsidRPr="00773FB6" w:rsidRDefault="0053749C" w:rsidP="0053749C">
          <w:pPr>
            <w:pStyle w:val="Brdtext"/>
            <w:numPr>
              <w:ilvl w:val="0"/>
              <w:numId w:val="29"/>
            </w:numPr>
            <w:spacing w:after="0"/>
            <w:rPr>
              <w:sz w:val="24"/>
            </w:rPr>
          </w:pPr>
          <w:r w:rsidRPr="00773FB6">
            <w:rPr>
              <w:sz w:val="24"/>
            </w:rPr>
            <w:t>[System A – kort beskrivning]</w:t>
          </w:r>
        </w:p>
      </w:sdtContent>
    </w:sdt>
    <w:sdt>
      <w:sdtPr>
        <w:rPr>
          <w:sz w:val="24"/>
          <w:szCs w:val="24"/>
        </w:rPr>
        <w:id w:val="-794446590"/>
        <w15:color w:val="FCE0B9"/>
      </w:sdtPr>
      <w:sdtEndPr/>
      <w:sdtContent>
        <w:p w14:paraId="0A1AA288" w14:textId="77777777" w:rsidR="0053749C" w:rsidRDefault="0053749C" w:rsidP="0053749C">
          <w:pPr>
            <w:pStyle w:val="Brdtext"/>
            <w:numPr>
              <w:ilvl w:val="0"/>
              <w:numId w:val="29"/>
            </w:numPr>
            <w:spacing w:after="0"/>
            <w:rPr>
              <w:sz w:val="24"/>
            </w:rPr>
          </w:pPr>
          <w:r w:rsidRPr="00773FB6">
            <w:rPr>
              <w:sz w:val="24"/>
            </w:rPr>
            <w:t>[System B – kort beskrivning]</w:t>
          </w:r>
        </w:p>
      </w:sdtContent>
    </w:sdt>
    <w:sdt>
      <w:sdtPr>
        <w:rPr>
          <w:sz w:val="24"/>
          <w:szCs w:val="24"/>
        </w:rPr>
        <w:id w:val="-467587663"/>
        <w15:color w:val="FCE0B9"/>
      </w:sdtPr>
      <w:sdtEndPr/>
      <w:sdtContent>
        <w:p w14:paraId="3AD9E7D7" w14:textId="77777777" w:rsidR="0053749C" w:rsidRPr="00773FB6" w:rsidRDefault="0053749C" w:rsidP="0053749C">
          <w:pPr>
            <w:pStyle w:val="Brdtext"/>
            <w:numPr>
              <w:ilvl w:val="0"/>
              <w:numId w:val="29"/>
            </w:numPr>
            <w:spacing w:after="0"/>
            <w:rPr>
              <w:sz w:val="24"/>
            </w:rPr>
          </w:pPr>
          <w:r>
            <w:rPr>
              <w:sz w:val="24"/>
            </w:rPr>
            <w:t>[Ange fler vid behov]</w:t>
          </w:r>
        </w:p>
      </w:sdtContent>
    </w:sdt>
    <w:p w14:paraId="549FF1EE" w14:textId="77777777" w:rsidR="0053749C" w:rsidRDefault="0053749C" w:rsidP="0053749C">
      <w:pPr>
        <w:pStyle w:val="Brdtext"/>
        <w:spacing w:after="0"/>
        <w:rPr>
          <w:sz w:val="24"/>
        </w:rPr>
      </w:pPr>
    </w:p>
    <w:p w14:paraId="1711149A" w14:textId="77777777" w:rsidR="0053749C" w:rsidRPr="00773FB6" w:rsidRDefault="0053749C" w:rsidP="0053749C">
      <w:pPr>
        <w:pStyle w:val="Rubrik3"/>
      </w:pPr>
      <w:bookmarkStart w:id="20" w:name="_Toc219110963"/>
      <w:r>
        <w:t xml:space="preserve">6.2 </w:t>
      </w:r>
      <w:r w:rsidRPr="00773FB6">
        <w:t>A</w:t>
      </w:r>
      <w:r>
        <w:t>naloga a</w:t>
      </w:r>
      <w:r w:rsidRPr="00773FB6">
        <w:t>rkivhandlingar förvaras i:</w:t>
      </w:r>
      <w:bookmarkEnd w:id="20"/>
    </w:p>
    <w:sdt>
      <w:sdtPr>
        <w:rPr>
          <w:sz w:val="24"/>
          <w:szCs w:val="24"/>
        </w:rPr>
        <w:id w:val="-615527709"/>
        <w15:color w:val="FCE0B9"/>
      </w:sdtPr>
      <w:sdtEndPr/>
      <w:sdtContent>
        <w:p w14:paraId="055002F5" w14:textId="24451826" w:rsidR="0053749C" w:rsidRPr="00773FB6" w:rsidRDefault="0053749C" w:rsidP="64F69BA7">
          <w:pPr>
            <w:pStyle w:val="Brdtext"/>
            <w:numPr>
              <w:ilvl w:val="0"/>
              <w:numId w:val="30"/>
            </w:numPr>
            <w:spacing w:after="0"/>
            <w:rPr>
              <w:sz w:val="24"/>
            </w:rPr>
          </w:pPr>
          <w:r w:rsidRPr="00773FB6">
            <w:rPr>
              <w:sz w:val="24"/>
            </w:rPr>
            <w:t>[</w:t>
          </w:r>
          <w:r>
            <w:rPr>
              <w:sz w:val="24"/>
            </w:rPr>
            <w:t>Ange</w:t>
          </w:r>
          <w:r w:rsidR="00EC45A2">
            <w:rPr>
              <w:sz w:val="24"/>
            </w:rPr>
            <w:t xml:space="preserve"> var analoga handlingar förvaras. Skriv adress eller intern bet</w:t>
          </w:r>
          <w:r w:rsidR="005A3F2A">
            <w:rPr>
              <w:sz w:val="24"/>
            </w:rPr>
            <w:t>e</w:t>
          </w:r>
          <w:r w:rsidR="00EC45A2">
            <w:rPr>
              <w:sz w:val="24"/>
            </w:rPr>
            <w:t>ckning för ev</w:t>
          </w:r>
          <w:r>
            <w:rPr>
              <w:sz w:val="24"/>
            </w:rPr>
            <w:t xml:space="preserve"> när- eller mellanarkivsl</w:t>
          </w:r>
          <w:r w:rsidRPr="00773FB6">
            <w:rPr>
              <w:sz w:val="24"/>
            </w:rPr>
            <w:t>okal</w:t>
          </w:r>
          <w:r w:rsidR="00EC45A2">
            <w:rPr>
              <w:sz w:val="24"/>
            </w:rPr>
            <w:t>er</w:t>
          </w:r>
          <w:r w:rsidRPr="00773FB6">
            <w:rPr>
              <w:sz w:val="24"/>
            </w:rPr>
            <w:t>,</w:t>
          </w:r>
          <w:r w:rsidR="00EC45A2">
            <w:rPr>
              <w:sz w:val="24"/>
            </w:rPr>
            <w:t xml:space="preserve"> a</w:t>
          </w:r>
          <w:r w:rsidR="006B50A5">
            <w:rPr>
              <w:sz w:val="24"/>
            </w:rPr>
            <w:t>nvänds arkivskåp</w:t>
          </w:r>
          <w:r w:rsidR="00940D6A">
            <w:rPr>
              <w:sz w:val="24"/>
            </w:rPr>
            <w:t xml:space="preserve"> </w:t>
          </w:r>
          <w:r w:rsidR="00EC45A2">
            <w:rPr>
              <w:sz w:val="24"/>
            </w:rPr>
            <w:t>i vanliga lokaler</w:t>
          </w:r>
          <w:r w:rsidR="006B50A5">
            <w:rPr>
              <w:sz w:val="24"/>
            </w:rPr>
            <w:t xml:space="preserve"> så ange det</w:t>
          </w:r>
          <w:r w:rsidR="00071E36">
            <w:rPr>
              <w:sz w:val="24"/>
            </w:rPr>
            <w:t>.</w:t>
          </w:r>
          <w:r w:rsidR="00321E5B">
            <w:rPr>
              <w:sz w:val="24"/>
            </w:rPr>
            <w:t>”</w:t>
          </w:r>
          <w:r w:rsidRPr="00773FB6">
            <w:rPr>
              <w:sz w:val="24"/>
            </w:rPr>
            <w:t>]</w:t>
          </w:r>
        </w:p>
      </w:sdtContent>
    </w:sdt>
    <w:p w14:paraId="698E2E85" w14:textId="77777777" w:rsidR="0053749C" w:rsidRDefault="0053749C" w:rsidP="0053749C">
      <w:pPr>
        <w:pStyle w:val="Rubrik3"/>
      </w:pPr>
    </w:p>
    <w:p w14:paraId="0E9B8307" w14:textId="77777777" w:rsidR="0053749C" w:rsidRPr="000C5ED5" w:rsidRDefault="0053749C" w:rsidP="0053749C">
      <w:pPr>
        <w:pStyle w:val="Rubrik3"/>
      </w:pPr>
      <w:bookmarkStart w:id="21" w:name="_Toc219110964"/>
      <w:r>
        <w:t>6.3 Arkiv som myndigheten förvarar</w:t>
      </w:r>
      <w:bookmarkEnd w:id="21"/>
    </w:p>
    <w:sdt>
      <w:sdtPr>
        <w:rPr>
          <w:sz w:val="24"/>
          <w:szCs w:val="24"/>
        </w:rPr>
        <w:id w:val="183404017"/>
        <w15:color w:val="FCE0B9"/>
      </w:sdtPr>
      <w:sdtEndPr/>
      <w:sdtContent>
        <w:p w14:paraId="7EFE6DCB" w14:textId="4D2F6D7B" w:rsidR="0053749C" w:rsidRPr="00773FB6" w:rsidRDefault="0053749C" w:rsidP="0053749C">
          <w:pPr>
            <w:pStyle w:val="Brdtext"/>
            <w:spacing w:after="0"/>
            <w:rPr>
              <w:sz w:val="24"/>
            </w:rPr>
          </w:pPr>
          <w:r w:rsidRPr="69648878">
            <w:rPr>
              <w:sz w:val="24"/>
              <w:szCs w:val="24"/>
            </w:rPr>
            <w:t xml:space="preserve">[Vissa nämnder som under senare år har omorganiserats har även tagit över uppgifter och information från tidigare eller upphörda nämnder. Beskriv här </w:t>
          </w:r>
          <w:r w:rsidR="00F83751">
            <w:rPr>
              <w:sz w:val="24"/>
              <w:szCs w:val="24"/>
            </w:rPr>
            <w:t>om myndigheten förvarar uppgifter och information från</w:t>
          </w:r>
          <w:r w:rsidRPr="69648878">
            <w:rPr>
              <w:sz w:val="24"/>
              <w:szCs w:val="24"/>
            </w:rPr>
            <w:t xml:space="preserve"> </w:t>
          </w:r>
          <w:r w:rsidR="008D0EEF">
            <w:rPr>
              <w:sz w:val="24"/>
              <w:szCs w:val="24"/>
            </w:rPr>
            <w:t xml:space="preserve">upphörda </w:t>
          </w:r>
          <w:r w:rsidRPr="69648878">
            <w:rPr>
              <w:sz w:val="24"/>
              <w:szCs w:val="24"/>
            </w:rPr>
            <w:t>nämnder</w:t>
          </w:r>
          <w:r w:rsidR="00F83751">
            <w:rPr>
              <w:sz w:val="24"/>
              <w:szCs w:val="24"/>
            </w:rPr>
            <w:t>.</w:t>
          </w:r>
          <w:r w:rsidRPr="69648878">
            <w:rPr>
              <w:sz w:val="24"/>
              <w:szCs w:val="24"/>
            </w:rPr>
            <w:t>]</w:t>
          </w:r>
        </w:p>
      </w:sdtContent>
    </w:sdt>
    <w:p w14:paraId="01C7052D" w14:textId="77777777" w:rsidR="0053749C" w:rsidRPr="00773FB6" w:rsidRDefault="0053749C" w:rsidP="0053749C">
      <w:pPr>
        <w:pStyle w:val="Brdtext"/>
        <w:spacing w:after="0"/>
        <w:rPr>
          <w:sz w:val="24"/>
        </w:rPr>
      </w:pPr>
    </w:p>
    <w:p w14:paraId="4B1E4FB6" w14:textId="77777777" w:rsidR="0053749C" w:rsidRPr="000C5ED5" w:rsidRDefault="0053749C" w:rsidP="0053749C">
      <w:pPr>
        <w:pStyle w:val="Brdtext"/>
        <w:spacing w:after="0"/>
        <w:rPr>
          <w:sz w:val="24"/>
        </w:rPr>
      </w:pPr>
    </w:p>
    <w:p w14:paraId="64E4D415" w14:textId="77777777" w:rsidR="0053749C" w:rsidRPr="000C5ED5" w:rsidRDefault="0053749C" w:rsidP="0053749C">
      <w:pPr>
        <w:pStyle w:val="Rubrik3"/>
      </w:pPr>
      <w:bookmarkStart w:id="22" w:name="_Toc219110965"/>
      <w:r>
        <w:t>6.4 Arkiv som överlämnats till arkivmyndighet eller annan myndighet</w:t>
      </w:r>
      <w:bookmarkEnd w:id="22"/>
    </w:p>
    <w:sdt>
      <w:sdtPr>
        <w:rPr>
          <w:sz w:val="24"/>
          <w:szCs w:val="24"/>
        </w:rPr>
        <w:id w:val="-1463498910"/>
        <w15:color w:val="FCE0B9"/>
      </w:sdtPr>
      <w:sdtEndPr/>
      <w:sdtContent>
        <w:p w14:paraId="39A907BD" w14:textId="77777777" w:rsidR="0053749C" w:rsidRPr="000C5ED5" w:rsidRDefault="0053749C" w:rsidP="0053749C">
          <w:pPr>
            <w:pStyle w:val="Brdtext"/>
            <w:spacing w:after="0"/>
            <w:rPr>
              <w:sz w:val="24"/>
            </w:rPr>
          </w:pPr>
          <w:r w:rsidRPr="69648878">
            <w:rPr>
              <w:sz w:val="24"/>
              <w:szCs w:val="24"/>
            </w:rPr>
            <w:t xml:space="preserve">[Beskriv eventuella överlämnanden, annars skriv: "Inga överlämnanden har skett.". </w:t>
          </w:r>
          <w:r>
            <w:br/>
          </w:r>
          <w:r>
            <w:br/>
          </w:r>
          <w:r w:rsidRPr="69648878">
            <w:rPr>
              <w:sz w:val="24"/>
              <w:szCs w:val="24"/>
            </w:rPr>
            <w:t>Beskriv vilka uppgifter och information som överlämnats till arkivmyndigheten (Stadsarkivet) eller annan myndighet. Beskriv även om ni har årliga rutiner kring överlämnande av information. Det ska framgå vilka handlingar som överlämnas och om det finns urvalsbevarande, tidsintervaller och det senaste leveranstillfället.]</w:t>
          </w:r>
        </w:p>
      </w:sdtContent>
    </w:sdt>
    <w:p w14:paraId="249ABCE5" w14:textId="77777777" w:rsidR="0053749C" w:rsidRDefault="0053749C" w:rsidP="0053749C">
      <w:pPr>
        <w:pStyle w:val="Brdtext"/>
        <w:spacing w:after="0"/>
        <w:rPr>
          <w:sz w:val="24"/>
        </w:rPr>
      </w:pPr>
    </w:p>
    <w:p w14:paraId="5F4D71DC" w14:textId="77777777" w:rsidR="0053749C" w:rsidRPr="00773FB6" w:rsidRDefault="0053749C" w:rsidP="0053749C">
      <w:pPr>
        <w:pStyle w:val="Brdtext"/>
        <w:rPr>
          <w:sz w:val="24"/>
        </w:rPr>
      </w:pPr>
    </w:p>
    <w:p w14:paraId="3915E881" w14:textId="77777777" w:rsidR="0053749C" w:rsidRPr="00773FB6" w:rsidRDefault="0053749C" w:rsidP="0053749C">
      <w:pPr>
        <w:pStyle w:val="Rubrik2"/>
      </w:pPr>
      <w:bookmarkStart w:id="23" w:name="_Toc219110966"/>
      <w:r>
        <w:t>7. Senast uppdaterad</w:t>
      </w:r>
      <w:bookmarkEnd w:id="23"/>
    </w:p>
    <w:p w14:paraId="18855FB4" w14:textId="77777777" w:rsidR="0053749C" w:rsidRPr="00773FB6" w:rsidRDefault="0053749C" w:rsidP="0053749C">
      <w:pPr>
        <w:pStyle w:val="Brdtext"/>
        <w:spacing w:after="0"/>
        <w:rPr>
          <w:sz w:val="24"/>
        </w:rPr>
      </w:pPr>
      <w:r w:rsidRPr="00773FB6">
        <w:rPr>
          <w:sz w:val="24"/>
        </w:rPr>
        <w:t xml:space="preserve">Detta dokument är senast uppdaterat: </w:t>
      </w:r>
      <w:sdt>
        <w:sdtPr>
          <w:rPr>
            <w:sz w:val="24"/>
          </w:rPr>
          <w:alias w:val="Datum"/>
          <w:tag w:val="Datum"/>
          <w:id w:val="-35813400"/>
          <w:placeholder>
            <w:docPart w:val="EB537AFF32794EBA9DFA7A2FB0A2FEE4"/>
          </w:placeholder>
          <w:showingPlcHdr/>
          <w15:color w:val="FCE0B9"/>
          <w:text/>
        </w:sdtPr>
        <w:sdtEndPr/>
        <w:sdtContent>
          <w:r>
            <w:rPr>
              <w:sz w:val="24"/>
            </w:rPr>
            <w:t>Datum ÅÅÅÅMMDD</w:t>
          </w:r>
        </w:sdtContent>
      </w:sdt>
    </w:p>
    <w:p w14:paraId="4FB530C4" w14:textId="77777777" w:rsidR="0053749C" w:rsidRDefault="0053749C" w:rsidP="0053749C">
      <w:pPr>
        <w:pStyle w:val="Brdtext"/>
        <w:spacing w:after="0"/>
        <w:rPr>
          <w:sz w:val="24"/>
        </w:rPr>
      </w:pPr>
      <w:r w:rsidRPr="69648878">
        <w:rPr>
          <w:sz w:val="24"/>
          <w:szCs w:val="24"/>
        </w:rPr>
        <w:t xml:space="preserve">Ifyllt av/upprättad av/fastställd av: </w:t>
      </w:r>
      <w:sdt>
        <w:sdtPr>
          <w:rPr>
            <w:sz w:val="24"/>
          </w:rPr>
          <w:id w:val="2139529677"/>
          <w:placeholder>
            <w:docPart w:val="4FF24121AD4F4C86B5D82B7E72E51C4C"/>
          </w:placeholder>
          <w15:color w:val="FCE0B9"/>
        </w:sdtPr>
        <w:sdtEndPr/>
        <w:sdtContent>
          <w:r w:rsidRPr="69648878">
            <w:rPr>
              <w:sz w:val="24"/>
              <w:szCs w:val="24"/>
            </w:rPr>
            <w:t>[Namn]</w:t>
          </w:r>
        </w:sdtContent>
      </w:sdt>
      <w:r w:rsidRPr="69648878">
        <w:rPr>
          <w:sz w:val="24"/>
          <w:szCs w:val="24"/>
        </w:rPr>
        <w:t xml:space="preserve"> </w:t>
      </w:r>
      <w:sdt>
        <w:sdtPr>
          <w:rPr>
            <w:sz w:val="24"/>
          </w:rPr>
          <w:id w:val="-1843229034"/>
          <w:placeholder>
            <w:docPart w:val="C3507CE4A0A44053A95A210B21D752E4"/>
          </w:placeholder>
          <w15:color w:val="FCE0B9"/>
        </w:sdtPr>
        <w:sdtEndPr/>
        <w:sdtContent>
          <w:r w:rsidRPr="69648878">
            <w:rPr>
              <w:sz w:val="24"/>
              <w:szCs w:val="24"/>
            </w:rPr>
            <w:t>[Funktion]</w:t>
          </w:r>
        </w:sdtContent>
      </w:sdt>
      <w:r w:rsidRPr="69648878">
        <w:rPr>
          <w:sz w:val="24"/>
          <w:szCs w:val="24"/>
        </w:rPr>
        <w:t xml:space="preserve"> </w:t>
      </w:r>
      <w:sdt>
        <w:sdtPr>
          <w:rPr>
            <w:sz w:val="24"/>
          </w:rPr>
          <w:id w:val="1660886512"/>
          <w:placeholder>
            <w:docPart w:val="763A25215E5B4FE7815F72B73106AB46"/>
          </w:placeholder>
          <w15:color w:val="FCE0B9"/>
        </w:sdtPr>
        <w:sdtEndPr/>
        <w:sdtContent>
          <w:r w:rsidRPr="69648878">
            <w:rPr>
              <w:sz w:val="24"/>
              <w:szCs w:val="24"/>
            </w:rPr>
            <w:t>[Kontakt]</w:t>
          </w:r>
        </w:sdtContent>
      </w:sdt>
    </w:p>
    <w:p w14:paraId="751CA7C4" w14:textId="77777777" w:rsidR="0053749C" w:rsidRDefault="0053749C" w:rsidP="0053749C">
      <w:pPr>
        <w:pStyle w:val="Brdtext"/>
        <w:spacing w:after="0"/>
        <w:rPr>
          <w:sz w:val="24"/>
        </w:rPr>
      </w:pPr>
    </w:p>
    <w:p w14:paraId="675CFEDD" w14:textId="77777777" w:rsidR="0053749C" w:rsidRDefault="0053749C" w:rsidP="0053749C">
      <w:pPr>
        <w:pStyle w:val="Brdtext"/>
        <w:spacing w:after="0"/>
        <w:rPr>
          <w:sz w:val="24"/>
        </w:rPr>
      </w:pPr>
    </w:p>
    <w:p w14:paraId="75AA5D71" w14:textId="77777777" w:rsidR="0053749C" w:rsidRDefault="0053749C" w:rsidP="0053749C">
      <w:pPr>
        <w:pStyle w:val="Brdtext"/>
        <w:spacing w:after="0"/>
        <w:rPr>
          <w:sz w:val="24"/>
        </w:rPr>
      </w:pPr>
    </w:p>
    <w:p w14:paraId="23CFAD3E" w14:textId="77777777" w:rsidR="0053749C" w:rsidRDefault="0053749C" w:rsidP="0053749C">
      <w:pPr>
        <w:pStyle w:val="Brdtext"/>
        <w:tabs>
          <w:tab w:val="left" w:pos="5102"/>
        </w:tabs>
        <w:spacing w:after="0"/>
        <w:rPr>
          <w:b/>
          <w:bCs/>
          <w:sz w:val="24"/>
        </w:rPr>
      </w:pPr>
      <w:r>
        <w:rPr>
          <w:b/>
          <w:bCs/>
          <w:sz w:val="24"/>
        </w:rPr>
        <w:tab/>
      </w:r>
    </w:p>
    <w:p w14:paraId="79CDCF56" w14:textId="77777777" w:rsidR="00776AEE" w:rsidRDefault="00776AEE"/>
    <w:sectPr w:rsidR="00776AEE" w:rsidSect="008F4F68">
      <w:headerReference w:type="even" r:id="rId11"/>
      <w:headerReference w:type="default" r:id="rId12"/>
      <w:footerReference w:type="even" r:id="rId13"/>
      <w:footerReference w:type="default" r:id="rId14"/>
      <w:headerReference w:type="first" r:id="rId15"/>
      <w:footerReference w:type="first" r:id="rId16"/>
      <w:pgSz w:w="11906" w:h="16838" w:code="9"/>
      <w:pgMar w:top="1701" w:right="2552" w:bottom="1701" w:left="1758" w:header="567" w:footer="79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68D3" w14:textId="77777777" w:rsidR="004720D3" w:rsidRDefault="004720D3" w:rsidP="001407DA">
      <w:r>
        <w:separator/>
      </w:r>
    </w:p>
  </w:endnote>
  <w:endnote w:type="continuationSeparator" w:id="0">
    <w:p w14:paraId="66A8B455" w14:textId="77777777" w:rsidR="004720D3" w:rsidRDefault="004720D3" w:rsidP="0014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mbria"/>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Gothic">
    <w:altName w:val="Century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530"/>
      <w:gridCol w:w="2530"/>
      <w:gridCol w:w="2530"/>
    </w:tblGrid>
    <w:tr w:rsidR="1439E869" w14:paraId="069D1874" w14:textId="77777777" w:rsidTr="1439E869">
      <w:trPr>
        <w:trHeight w:val="300"/>
      </w:trPr>
      <w:tc>
        <w:tcPr>
          <w:tcW w:w="2530" w:type="dxa"/>
        </w:tcPr>
        <w:p w14:paraId="45CFDCDD" w14:textId="0E73569B" w:rsidR="1439E869" w:rsidRDefault="1439E869" w:rsidP="1439E869">
          <w:pPr>
            <w:pStyle w:val="Sidhuvud"/>
            <w:ind w:left="-115"/>
          </w:pPr>
        </w:p>
      </w:tc>
      <w:tc>
        <w:tcPr>
          <w:tcW w:w="2530" w:type="dxa"/>
        </w:tcPr>
        <w:p w14:paraId="5866F34B" w14:textId="4C4362CE" w:rsidR="1439E869" w:rsidRDefault="1439E869" w:rsidP="1439E869">
          <w:pPr>
            <w:pStyle w:val="Sidhuvud"/>
            <w:jc w:val="center"/>
          </w:pPr>
        </w:p>
      </w:tc>
      <w:tc>
        <w:tcPr>
          <w:tcW w:w="2530" w:type="dxa"/>
        </w:tcPr>
        <w:p w14:paraId="477746DA" w14:textId="469B6F9D" w:rsidR="1439E869" w:rsidRDefault="1439E869" w:rsidP="1439E869">
          <w:pPr>
            <w:pStyle w:val="Sidhuvud"/>
            <w:ind w:right="-115"/>
            <w:jc w:val="right"/>
          </w:pPr>
        </w:p>
      </w:tc>
    </w:tr>
  </w:tbl>
  <w:p w14:paraId="344FB96D" w14:textId="00B03CE1" w:rsidR="00C70F3F" w:rsidRDefault="00C70F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530"/>
      <w:gridCol w:w="2530"/>
      <w:gridCol w:w="2530"/>
    </w:tblGrid>
    <w:tr w:rsidR="1439E869" w14:paraId="054623EE" w14:textId="77777777" w:rsidTr="1439E869">
      <w:trPr>
        <w:trHeight w:val="300"/>
      </w:trPr>
      <w:tc>
        <w:tcPr>
          <w:tcW w:w="2530" w:type="dxa"/>
        </w:tcPr>
        <w:p w14:paraId="4E08E76A" w14:textId="3DE721A0" w:rsidR="1439E869" w:rsidRDefault="1439E869" w:rsidP="00205DA0">
          <w:pPr>
            <w:pStyle w:val="Sidfot"/>
          </w:pPr>
        </w:p>
      </w:tc>
      <w:tc>
        <w:tcPr>
          <w:tcW w:w="2530" w:type="dxa"/>
        </w:tcPr>
        <w:p w14:paraId="429FDFF1" w14:textId="410AFB89" w:rsidR="1439E869" w:rsidRDefault="1439E869" w:rsidP="1439E869">
          <w:pPr>
            <w:pStyle w:val="Sidhuvud"/>
            <w:jc w:val="center"/>
          </w:pPr>
        </w:p>
      </w:tc>
      <w:tc>
        <w:tcPr>
          <w:tcW w:w="2530" w:type="dxa"/>
        </w:tcPr>
        <w:p w14:paraId="1218C8EA" w14:textId="70F4788A" w:rsidR="1439E869" w:rsidRDefault="1439E869" w:rsidP="1439E869">
          <w:pPr>
            <w:pStyle w:val="Sidhuvud"/>
            <w:ind w:right="-115"/>
            <w:jc w:val="right"/>
          </w:pPr>
        </w:p>
      </w:tc>
    </w:tr>
  </w:tbl>
  <w:p w14:paraId="16781DF6" w14:textId="037F18CD" w:rsidR="00C70F3F" w:rsidRDefault="00C70F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805A" w14:textId="77777777" w:rsidR="009A672E" w:rsidRPr="00DE685D" w:rsidRDefault="00A75E22" w:rsidP="00DE685D">
    <w:pPr>
      <w:pStyle w:val="Sidfot"/>
    </w:pPr>
    <w:r w:rsidRPr="00DE685D">
      <w:drawing>
        <wp:anchor distT="0" distB="0" distL="114300" distR="114300" simplePos="0" relativeHeight="251658245" behindDoc="1" locked="0" layoutInCell="1" allowOverlap="1" wp14:anchorId="2553A00B" wp14:editId="142F944D">
          <wp:simplePos x="0" y="0"/>
          <wp:positionH relativeFrom="page">
            <wp:posOffset>6145530</wp:posOffset>
          </wp:positionH>
          <wp:positionV relativeFrom="page">
            <wp:posOffset>9432925</wp:posOffset>
          </wp:positionV>
          <wp:extent cx="441960" cy="718820"/>
          <wp:effectExtent l="0" t="0" r="0" b="0"/>
          <wp:wrapNone/>
          <wp:docPr id="6" name="Bildobjekt 6" descr="Logotyp för Örebro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Logotyp för Örebro kommun."/>
                  <pic:cNvPicPr/>
                </pic:nvPicPr>
                <pic:blipFill>
                  <a:blip r:embed="rId1">
                    <a:extLst>
                      <a:ext uri="{28A0092B-C50C-407E-A947-70E740481C1C}">
                        <a14:useLocalDpi xmlns:a14="http://schemas.microsoft.com/office/drawing/2010/main" val="0"/>
                      </a:ext>
                    </a:extLst>
                  </a:blip>
                  <a:stretch>
                    <a:fillRect/>
                  </a:stretch>
                </pic:blipFill>
                <pic:spPr>
                  <a:xfrm>
                    <a:off x="0" y="0"/>
                    <a:ext cx="441960" cy="71882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681BDD" w:rsidRPr="00DE685D">
      <mc:AlternateContent>
        <mc:Choice Requires="wps">
          <w:drawing>
            <wp:anchor distT="0" distB="0" distL="114300" distR="114300" simplePos="0" relativeHeight="251658244" behindDoc="1" locked="0" layoutInCell="1" allowOverlap="1" wp14:anchorId="0058FA56" wp14:editId="708856BC">
              <wp:simplePos x="0" y="0"/>
              <wp:positionH relativeFrom="page">
                <wp:posOffset>1188085</wp:posOffset>
              </wp:positionH>
              <wp:positionV relativeFrom="page">
                <wp:posOffset>9192260</wp:posOffset>
              </wp:positionV>
              <wp:extent cx="5364000" cy="0"/>
              <wp:effectExtent l="0" t="0" r="0" b="25400"/>
              <wp:wrapNone/>
              <wp:docPr id="7" name="Rak 7"/>
              <wp:cNvGraphicFramePr/>
              <a:graphic xmlns:a="http://schemas.openxmlformats.org/drawingml/2006/main">
                <a:graphicData uri="http://schemas.microsoft.com/office/word/2010/wordprocessingShape">
                  <wps:wsp>
                    <wps:cNvCnPr/>
                    <wps:spPr>
                      <a:xfrm>
                        <a:off x="0" y="0"/>
                        <a:ext cx="5364000" cy="0"/>
                      </a:xfrm>
                      <a:prstGeom prst="line">
                        <a:avLst/>
                      </a:prstGeom>
                      <a:ln w="12700" cap="rnd">
                        <a:solidFill>
                          <a:schemeClr val="tx1"/>
                        </a:solidFill>
                        <a:prstDash val="sysDot"/>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C344B" id="Rak 7" o:spid="_x0000_s1026" style="position:absolute;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93.55pt,723.8pt" to="515.9pt,7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" strokecolor="black [3213]" strokeweight="1pt">
              <v:stroke dashstyle="1 1" joinstyle="miter" endcap="round"/>
              <w10:wrap anchorx="page" anchory="page"/>
            </v:line>
          </w:pict>
        </mc:Fallback>
      </mc:AlternateContent>
    </w:r>
    <w:r w:rsidR="009A672E" w:rsidRPr="00DE685D">
      <w:t>Örebro kommun</w:t>
    </w:r>
    <w:r w:rsidR="009A672E" w:rsidRPr="00DE685D">
      <w:tab/>
      <w:t>|DATUM|</w:t>
    </w:r>
    <w:r w:rsidR="009A672E" w:rsidRPr="00DE685D">
      <w:tab/>
    </w:r>
    <w:r w:rsidR="009A672E" w:rsidRPr="00DE685D">
      <w:tab/>
      <w:t>|DNR|</w:t>
    </w:r>
  </w:p>
  <w:p w14:paraId="279AE260" w14:textId="77777777" w:rsidR="009A672E" w:rsidRDefault="009A672E" w:rsidP="00A75E22">
    <w:pPr>
      <w:pStyle w:val="Ingetstyckeformat"/>
      <w:spacing w:line="240" w:lineRule="auto"/>
    </w:pPr>
    <w:r>
      <w:rPr>
        <w:rFonts w:ascii="CenturyGothic" w:hAnsi="CenturyGothic" w:cs="CenturyGothic"/>
        <w:sz w:val="20"/>
        <w:szCs w:val="20"/>
      </w:rPr>
      <w:t>orebro.se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DE1A" w14:textId="77777777" w:rsidR="004720D3" w:rsidRDefault="004720D3" w:rsidP="001407DA">
      <w:r>
        <w:separator/>
      </w:r>
    </w:p>
  </w:footnote>
  <w:footnote w:type="continuationSeparator" w:id="0">
    <w:p w14:paraId="1EDF2EE9" w14:textId="77777777" w:rsidR="004720D3" w:rsidRDefault="004720D3" w:rsidP="0014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F81B" w14:textId="043ACEB8" w:rsidR="009A672E" w:rsidRDefault="009A672E" w:rsidP="00794EBA">
    <w:pPr>
      <w:pStyle w:val="Tabellrubrik"/>
      <w:tabs>
        <w:tab w:val="left" w:pos="9072"/>
      </w:tabs>
      <w:ind w:right="-484"/>
      <w:jc w:val="right"/>
    </w:pPr>
    <w:r>
      <w:rPr>
        <w:noProof/>
        <w:lang w:eastAsia="sv-SE"/>
      </w:rPr>
      <mc:AlternateContent>
        <mc:Choice Requires="wps">
          <w:drawing>
            <wp:anchor distT="0" distB="0" distL="114300" distR="114300" simplePos="0" relativeHeight="251658243" behindDoc="1" locked="0" layoutInCell="1" allowOverlap="1" wp14:anchorId="5BD2F463" wp14:editId="46F65FB8">
              <wp:simplePos x="0" y="0"/>
              <wp:positionH relativeFrom="page">
                <wp:posOffset>828675</wp:posOffset>
              </wp:positionH>
              <wp:positionV relativeFrom="page">
                <wp:posOffset>252095</wp:posOffset>
              </wp:positionV>
              <wp:extent cx="287655" cy="287655"/>
              <wp:effectExtent l="0" t="0" r="17145" b="17145"/>
              <wp:wrapNone/>
              <wp:docPr id="5" name="Ellips 5"/>
              <wp:cNvGraphicFramePr/>
              <a:graphic xmlns:a="http://schemas.openxmlformats.org/drawingml/2006/main">
                <a:graphicData uri="http://schemas.microsoft.com/office/word/2010/wordprocessingShape">
                  <wps:wsp>
                    <wps:cNvSpPr/>
                    <wps:spPr>
                      <a:xfrm>
                        <a:off x="0" y="0"/>
                        <a:ext cx="287655" cy="287655"/>
                      </a:xfrm>
                      <a:prstGeom prst="ellipse">
                        <a:avLst/>
                      </a:prstGeom>
                      <a:noFill/>
                      <a:ln w="3175">
                        <a:solidFill>
                          <a:schemeClr val="tx1"/>
                        </a:solid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39744B8E" w14:textId="77777777" w:rsidR="009A672E" w:rsidRPr="00DC4E7D" w:rsidRDefault="009A672E" w:rsidP="00452BB9">
                          <w:pPr>
                            <w:jc w:val="center"/>
                            <w:rPr>
                              <w:rFonts w:asciiTheme="minorHAnsi" w:hAnsiTheme="minorHAnsi"/>
                              <w:color w:val="000000" w:themeColor="text1"/>
                              <w:spacing w:val="-4"/>
                              <w:sz w:val="12"/>
                              <w:szCs w:val="12"/>
                            </w:rPr>
                          </w:pPr>
                          <w:r w:rsidRPr="00DC4E7D">
                            <w:rPr>
                              <w:rFonts w:asciiTheme="minorHAnsi" w:hAnsiTheme="minorHAnsi"/>
                              <w:color w:val="000000" w:themeColor="text1"/>
                              <w:spacing w:val="-4"/>
                              <w:sz w:val="12"/>
                              <w:szCs w:val="12"/>
                            </w:rPr>
                            <w:fldChar w:fldCharType="begin"/>
                          </w:r>
                          <w:r w:rsidRPr="00DC4E7D">
                            <w:rPr>
                              <w:rFonts w:asciiTheme="minorHAnsi" w:hAnsiTheme="minorHAnsi"/>
                              <w:color w:val="000000" w:themeColor="text1"/>
                              <w:spacing w:val="-4"/>
                              <w:sz w:val="12"/>
                              <w:szCs w:val="12"/>
                            </w:rPr>
                            <w:instrText xml:space="preserve"> PAGE </w:instrText>
                          </w:r>
                          <w:r w:rsidRPr="00DC4E7D">
                            <w:rPr>
                              <w:rFonts w:asciiTheme="minorHAnsi" w:hAnsiTheme="minorHAnsi"/>
                              <w:color w:val="000000" w:themeColor="text1"/>
                              <w:spacing w:val="-4"/>
                              <w:sz w:val="12"/>
                              <w:szCs w:val="12"/>
                            </w:rPr>
                            <w:fldChar w:fldCharType="separate"/>
                          </w:r>
                          <w:r w:rsidR="00BD0251">
                            <w:rPr>
                              <w:rFonts w:asciiTheme="minorHAnsi" w:hAnsiTheme="minorHAnsi"/>
                              <w:noProof/>
                              <w:color w:val="000000" w:themeColor="text1"/>
                              <w:spacing w:val="-4"/>
                              <w:sz w:val="12"/>
                              <w:szCs w:val="12"/>
                            </w:rPr>
                            <w:t>4</w:t>
                          </w:r>
                          <w:r w:rsidRPr="00DC4E7D">
                            <w:rPr>
                              <w:rFonts w:asciiTheme="minorHAnsi" w:hAnsiTheme="minorHAnsi"/>
                              <w:color w:val="000000" w:themeColor="text1"/>
                              <w:spacing w:val="-4"/>
                              <w:sz w:val="12"/>
                              <w:szCs w:val="12"/>
                            </w:rPr>
                            <w:fldChar w:fldCharType="end"/>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2F463" id="Ellips 5" o:spid="_x0000_s1026" style="position:absolute;left:0;text-align:left;margin-left:65.25pt;margin-top:19.85pt;width:22.65pt;height:22.6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" filled="f" strokecolor="black [3213]" strokeweight=".25pt">
              <v:stroke joinstyle="miter"/>
              <v:textbox inset="1mm,1mm,1mm,1mm">
                <w:txbxContent>
                  <w:p w14:paraId="39744B8E" w14:textId="77777777" w:rsidR="009A672E" w:rsidRPr="00DC4E7D" w:rsidRDefault="009A672E" w:rsidP="00452BB9">
                    <w:pPr>
                      <w:jc w:val="center"/>
                      <w:rPr>
                        <w:rFonts w:asciiTheme="minorHAnsi" w:hAnsiTheme="minorHAnsi"/>
                        <w:color w:val="000000" w:themeColor="text1"/>
                        <w:spacing w:val="-4"/>
                        <w:sz w:val="12"/>
                        <w:szCs w:val="12"/>
                      </w:rPr>
                    </w:pPr>
                    <w:r w:rsidRPr="00DC4E7D">
                      <w:rPr>
                        <w:rFonts w:asciiTheme="minorHAnsi" w:hAnsiTheme="minorHAnsi"/>
                        <w:color w:val="000000" w:themeColor="text1"/>
                        <w:spacing w:val="-4"/>
                        <w:sz w:val="12"/>
                        <w:szCs w:val="12"/>
                      </w:rPr>
                      <w:fldChar w:fldCharType="begin"/>
                    </w:r>
                    <w:r w:rsidRPr="00DC4E7D">
                      <w:rPr>
                        <w:rFonts w:asciiTheme="minorHAnsi" w:hAnsiTheme="minorHAnsi"/>
                        <w:color w:val="000000" w:themeColor="text1"/>
                        <w:spacing w:val="-4"/>
                        <w:sz w:val="12"/>
                        <w:szCs w:val="12"/>
                      </w:rPr>
                      <w:instrText xml:space="preserve"> PAGE </w:instrText>
                    </w:r>
                    <w:r w:rsidRPr="00DC4E7D">
                      <w:rPr>
                        <w:rFonts w:asciiTheme="minorHAnsi" w:hAnsiTheme="minorHAnsi"/>
                        <w:color w:val="000000" w:themeColor="text1"/>
                        <w:spacing w:val="-4"/>
                        <w:sz w:val="12"/>
                        <w:szCs w:val="12"/>
                      </w:rPr>
                      <w:fldChar w:fldCharType="separate"/>
                    </w:r>
                    <w:r w:rsidR="00BD0251">
                      <w:rPr>
                        <w:rFonts w:asciiTheme="minorHAnsi" w:hAnsiTheme="minorHAnsi"/>
                        <w:noProof/>
                        <w:color w:val="000000" w:themeColor="text1"/>
                        <w:spacing w:val="-4"/>
                        <w:sz w:val="12"/>
                        <w:szCs w:val="12"/>
                      </w:rPr>
                      <w:t>4</w:t>
                    </w:r>
                    <w:r w:rsidRPr="00DC4E7D">
                      <w:rPr>
                        <w:rFonts w:asciiTheme="minorHAnsi" w:hAnsiTheme="minorHAnsi"/>
                        <w:color w:val="000000" w:themeColor="text1"/>
                        <w:spacing w:val="-4"/>
                        <w:sz w:val="12"/>
                        <w:szCs w:val="12"/>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658242" behindDoc="1" locked="0" layoutInCell="1" allowOverlap="1" wp14:anchorId="74C2E2F1" wp14:editId="7389343B">
              <wp:simplePos x="0" y="0"/>
              <wp:positionH relativeFrom="page">
                <wp:posOffset>1357630</wp:posOffset>
              </wp:positionH>
              <wp:positionV relativeFrom="page">
                <wp:posOffset>521970</wp:posOffset>
              </wp:positionV>
              <wp:extent cx="5016500" cy="0"/>
              <wp:effectExtent l="0" t="0" r="0" b="25400"/>
              <wp:wrapNone/>
              <wp:docPr id="4" name="Rak 4"/>
              <wp:cNvGraphicFramePr/>
              <a:graphic xmlns:a="http://schemas.openxmlformats.org/drawingml/2006/main">
                <a:graphicData uri="http://schemas.microsoft.com/office/word/2010/wordprocessingShape">
                  <wps:wsp>
                    <wps:cNvCnPr/>
                    <wps:spPr>
                      <a:xfrm>
                        <a:off x="0" y="0"/>
                        <a:ext cx="5016500" cy="0"/>
                      </a:xfrm>
                      <a:prstGeom prst="line">
                        <a:avLst/>
                      </a:prstGeom>
                      <a:ln w="6350" cap="rnd">
                        <a:solidFill>
                          <a:schemeClr val="tx1"/>
                        </a:solidFill>
                        <a:prstDash val="sysDot"/>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565DC" id="Rak 4"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06.9pt,41.1pt" to="501.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" strokecolor="black [3213]" strokeweight=".5pt">
              <v:stroke dashstyle="1 1" joinstyle="miter" endcap="round"/>
              <w10:wrap anchorx="page" anchory="page"/>
            </v:line>
          </w:pict>
        </mc:Fallback>
      </mc:AlternateContent>
    </w:r>
    <w:r w:rsidR="00B34B1A">
      <w:t>Arkivbeskrivning</w:t>
    </w:r>
  </w:p>
  <w:p w14:paraId="627CDAA8" w14:textId="77777777" w:rsidR="00B34B1A" w:rsidRDefault="00B34B1A" w:rsidP="00794EBA">
    <w:pPr>
      <w:pStyle w:val="Tabellrubrik"/>
      <w:tabs>
        <w:tab w:val="left" w:pos="9072"/>
      </w:tabs>
      <w:ind w:right="-48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25D8" w14:textId="77777777" w:rsidR="009A672E" w:rsidRPr="006D23B9" w:rsidRDefault="00F23B14" w:rsidP="007F6D4C">
    <w:pPr>
      <w:pStyle w:val="Tabellrubrik"/>
      <w:tabs>
        <w:tab w:val="left" w:pos="9072"/>
      </w:tabs>
    </w:pPr>
    <w:r>
      <w:rPr>
        <w:noProof/>
        <w:lang w:eastAsia="sv-SE"/>
      </w:rPr>
      <mc:AlternateContent>
        <mc:Choice Requires="wps">
          <w:drawing>
            <wp:anchor distT="0" distB="0" distL="114300" distR="114300" simplePos="0" relativeHeight="251658241" behindDoc="1" locked="0" layoutInCell="1" allowOverlap="1" wp14:anchorId="71A59EDC" wp14:editId="79CC5F9F">
              <wp:simplePos x="0" y="0"/>
              <wp:positionH relativeFrom="page">
                <wp:posOffset>6374130</wp:posOffset>
              </wp:positionH>
              <wp:positionV relativeFrom="page">
                <wp:posOffset>252095</wp:posOffset>
              </wp:positionV>
              <wp:extent cx="287655" cy="287655"/>
              <wp:effectExtent l="0" t="0" r="17145" b="17145"/>
              <wp:wrapNone/>
              <wp:docPr id="2" name="Ellips 2"/>
              <wp:cNvGraphicFramePr/>
              <a:graphic xmlns:a="http://schemas.openxmlformats.org/drawingml/2006/main">
                <a:graphicData uri="http://schemas.microsoft.com/office/word/2010/wordprocessingShape">
                  <wps:wsp>
                    <wps:cNvSpPr/>
                    <wps:spPr>
                      <a:xfrm>
                        <a:off x="0" y="0"/>
                        <a:ext cx="287655" cy="287655"/>
                      </a:xfrm>
                      <a:prstGeom prst="ellipse">
                        <a:avLst/>
                      </a:prstGeom>
                      <a:noFill/>
                      <a:ln w="3175">
                        <a:solidFill>
                          <a:schemeClr val="tx1"/>
                        </a:solid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4EBBDB2" w14:textId="77777777" w:rsidR="009A672E" w:rsidRPr="00DC4E7D" w:rsidRDefault="009A672E" w:rsidP="00776AEE">
                          <w:pPr>
                            <w:jc w:val="center"/>
                            <w:rPr>
                              <w:rFonts w:asciiTheme="minorHAnsi" w:hAnsiTheme="minorHAnsi"/>
                              <w:color w:val="000000" w:themeColor="text1"/>
                              <w:spacing w:val="-4"/>
                              <w:sz w:val="12"/>
                              <w:szCs w:val="12"/>
                            </w:rPr>
                          </w:pPr>
                          <w:r w:rsidRPr="00DC4E7D">
                            <w:rPr>
                              <w:rFonts w:asciiTheme="minorHAnsi" w:hAnsiTheme="minorHAnsi"/>
                              <w:color w:val="000000" w:themeColor="text1"/>
                              <w:spacing w:val="-4"/>
                              <w:sz w:val="12"/>
                              <w:szCs w:val="12"/>
                            </w:rPr>
                            <w:fldChar w:fldCharType="begin"/>
                          </w:r>
                          <w:r w:rsidRPr="00DC4E7D">
                            <w:rPr>
                              <w:rFonts w:asciiTheme="minorHAnsi" w:hAnsiTheme="minorHAnsi"/>
                              <w:color w:val="000000" w:themeColor="text1"/>
                              <w:spacing w:val="-4"/>
                              <w:sz w:val="12"/>
                              <w:szCs w:val="12"/>
                            </w:rPr>
                            <w:instrText xml:space="preserve"> PAGE </w:instrText>
                          </w:r>
                          <w:r w:rsidRPr="00DC4E7D">
                            <w:rPr>
                              <w:rFonts w:asciiTheme="minorHAnsi" w:hAnsiTheme="minorHAnsi"/>
                              <w:color w:val="000000" w:themeColor="text1"/>
                              <w:spacing w:val="-4"/>
                              <w:sz w:val="12"/>
                              <w:szCs w:val="12"/>
                            </w:rPr>
                            <w:fldChar w:fldCharType="separate"/>
                          </w:r>
                          <w:r w:rsidR="00BD0251">
                            <w:rPr>
                              <w:rFonts w:asciiTheme="minorHAnsi" w:hAnsiTheme="minorHAnsi"/>
                              <w:noProof/>
                              <w:color w:val="000000" w:themeColor="text1"/>
                              <w:spacing w:val="-4"/>
                              <w:sz w:val="12"/>
                              <w:szCs w:val="12"/>
                            </w:rPr>
                            <w:t>3</w:t>
                          </w:r>
                          <w:r w:rsidRPr="00DC4E7D">
                            <w:rPr>
                              <w:rFonts w:asciiTheme="minorHAnsi" w:hAnsiTheme="minorHAnsi"/>
                              <w:color w:val="000000" w:themeColor="text1"/>
                              <w:spacing w:val="-4"/>
                              <w:sz w:val="12"/>
                              <w:szCs w:val="12"/>
                            </w:rPr>
                            <w:fldChar w:fldCharType="end"/>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59EDC" id="Ellips 2" o:spid="_x0000_s1027" style="position:absolute;margin-left:501.9pt;margin-top:19.85pt;width:22.65pt;height:22.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" filled="f" strokecolor="black [3213]" strokeweight=".25pt">
              <v:stroke joinstyle="miter"/>
              <v:textbox inset="1mm,1mm,1mm,1mm">
                <w:txbxContent>
                  <w:p w14:paraId="74EBBDB2" w14:textId="77777777" w:rsidR="009A672E" w:rsidRPr="00DC4E7D" w:rsidRDefault="009A672E" w:rsidP="00776AEE">
                    <w:pPr>
                      <w:jc w:val="center"/>
                      <w:rPr>
                        <w:rFonts w:asciiTheme="minorHAnsi" w:hAnsiTheme="minorHAnsi"/>
                        <w:color w:val="000000" w:themeColor="text1"/>
                        <w:spacing w:val="-4"/>
                        <w:sz w:val="12"/>
                        <w:szCs w:val="12"/>
                      </w:rPr>
                    </w:pPr>
                    <w:r w:rsidRPr="00DC4E7D">
                      <w:rPr>
                        <w:rFonts w:asciiTheme="minorHAnsi" w:hAnsiTheme="minorHAnsi"/>
                        <w:color w:val="000000" w:themeColor="text1"/>
                        <w:spacing w:val="-4"/>
                        <w:sz w:val="12"/>
                        <w:szCs w:val="12"/>
                      </w:rPr>
                      <w:fldChar w:fldCharType="begin"/>
                    </w:r>
                    <w:r w:rsidRPr="00DC4E7D">
                      <w:rPr>
                        <w:rFonts w:asciiTheme="minorHAnsi" w:hAnsiTheme="minorHAnsi"/>
                        <w:color w:val="000000" w:themeColor="text1"/>
                        <w:spacing w:val="-4"/>
                        <w:sz w:val="12"/>
                        <w:szCs w:val="12"/>
                      </w:rPr>
                      <w:instrText xml:space="preserve"> PAGE </w:instrText>
                    </w:r>
                    <w:r w:rsidRPr="00DC4E7D">
                      <w:rPr>
                        <w:rFonts w:asciiTheme="minorHAnsi" w:hAnsiTheme="minorHAnsi"/>
                        <w:color w:val="000000" w:themeColor="text1"/>
                        <w:spacing w:val="-4"/>
                        <w:sz w:val="12"/>
                        <w:szCs w:val="12"/>
                      </w:rPr>
                      <w:fldChar w:fldCharType="separate"/>
                    </w:r>
                    <w:r w:rsidR="00BD0251">
                      <w:rPr>
                        <w:rFonts w:asciiTheme="minorHAnsi" w:hAnsiTheme="minorHAnsi"/>
                        <w:noProof/>
                        <w:color w:val="000000" w:themeColor="text1"/>
                        <w:spacing w:val="-4"/>
                        <w:sz w:val="12"/>
                        <w:szCs w:val="12"/>
                      </w:rPr>
                      <w:t>3</w:t>
                    </w:r>
                    <w:r w:rsidRPr="00DC4E7D">
                      <w:rPr>
                        <w:rFonts w:asciiTheme="minorHAnsi" w:hAnsiTheme="minorHAnsi"/>
                        <w:color w:val="000000" w:themeColor="text1"/>
                        <w:spacing w:val="-4"/>
                        <w:sz w:val="12"/>
                        <w:szCs w:val="12"/>
                      </w:rPr>
                      <w:fldChar w:fldCharType="end"/>
                    </w:r>
                  </w:p>
                </w:txbxContent>
              </v:textbox>
              <w10:wrap anchorx="page" anchory="page"/>
            </v:oval>
          </w:pict>
        </mc:Fallback>
      </mc:AlternateContent>
    </w:r>
    <w:r w:rsidR="009A672E">
      <w:rPr>
        <w:noProof/>
        <w:lang w:eastAsia="sv-SE"/>
      </w:rPr>
      <mc:AlternateContent>
        <mc:Choice Requires="wps">
          <w:drawing>
            <wp:anchor distT="0" distB="0" distL="114300" distR="114300" simplePos="0" relativeHeight="251658240" behindDoc="1" locked="0" layoutInCell="1" allowOverlap="1" wp14:anchorId="307D40C9" wp14:editId="502B39C2">
              <wp:simplePos x="0" y="0"/>
              <wp:positionH relativeFrom="page">
                <wp:posOffset>1103630</wp:posOffset>
              </wp:positionH>
              <wp:positionV relativeFrom="page">
                <wp:posOffset>521970</wp:posOffset>
              </wp:positionV>
              <wp:extent cx="5041900" cy="0"/>
              <wp:effectExtent l="0" t="0" r="12700" b="25400"/>
              <wp:wrapNone/>
              <wp:docPr id="1" name="Rak 1"/>
              <wp:cNvGraphicFramePr/>
              <a:graphic xmlns:a="http://schemas.openxmlformats.org/drawingml/2006/main">
                <a:graphicData uri="http://schemas.microsoft.com/office/word/2010/wordprocessingShape">
                  <wps:wsp>
                    <wps:cNvCnPr/>
                    <wps:spPr>
                      <a:xfrm>
                        <a:off x="0" y="0"/>
                        <a:ext cx="5041900" cy="0"/>
                      </a:xfrm>
                      <a:prstGeom prst="line">
                        <a:avLst/>
                      </a:prstGeom>
                      <a:ln w="6350" cap="rnd">
                        <a:solidFill>
                          <a:schemeClr val="tx1"/>
                        </a:solidFill>
                        <a:prstDash val="sysDot"/>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C9412" id="Rak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86.9pt,41.1pt" to="483.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" strokecolor="black [3213]" strokeweight=".5pt">
              <v:stroke dashstyle="1 1" joinstyle="miter" endcap="round"/>
              <w10:wrap anchorx="page" anchory="page"/>
            </v:line>
          </w:pict>
        </mc:Fallback>
      </mc:AlternateContent>
    </w:r>
    <w:r w:rsidR="163B87EB">
      <w:t>arkivbeskrivning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8ECF" w14:textId="77777777" w:rsidR="009A672E" w:rsidRDefault="009A672E" w:rsidP="00A75E22">
    <w:pPr>
      <w:pStyle w:val="Sidhuvud"/>
      <w:rPr>
        <w:rFonts w:asciiTheme="minorHAnsi" w:hAnsiTheme="minorHAnsi"/>
        <w:b/>
        <w:caps/>
        <w:color w:val="C54231" w:themeColor="accent1"/>
        <w:sz w:val="24"/>
        <w:szCs w:val="24"/>
      </w:rPr>
    </w:pPr>
  </w:p>
  <w:p w14:paraId="4400823A" w14:textId="77777777" w:rsidR="00664DA4" w:rsidRPr="00DF6A80" w:rsidRDefault="00664DA4" w:rsidP="00A75E22">
    <w:pPr>
      <w:pStyle w:val="Sidhuvud"/>
      <w:rPr>
        <w:rFonts w:asciiTheme="minorHAnsi" w:hAnsiTheme="minorHAnsi"/>
        <w:caps/>
        <w:color w:val="595959" w:themeColor="text1" w:themeTint="A6"/>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494"/>
    <w:multiLevelType w:val="multilevel"/>
    <w:tmpl w:val="55007C0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 w15:restartNumberingAfterBreak="0">
    <w:nsid w:val="095E0F5C"/>
    <w:multiLevelType w:val="multilevel"/>
    <w:tmpl w:val="D994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01E79"/>
    <w:multiLevelType w:val="multilevel"/>
    <w:tmpl w:val="90908F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3" w15:restartNumberingAfterBreak="0">
    <w:nsid w:val="10634888"/>
    <w:multiLevelType w:val="multilevel"/>
    <w:tmpl w:val="7C0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E5059"/>
    <w:multiLevelType w:val="multilevel"/>
    <w:tmpl w:val="06C655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5" w15:restartNumberingAfterBreak="0">
    <w:nsid w:val="17D7366D"/>
    <w:multiLevelType w:val="multilevel"/>
    <w:tmpl w:val="080024C2"/>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736"/>
        </w:tabs>
        <w:ind w:left="7664" w:hanging="648"/>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6" w15:restartNumberingAfterBreak="0">
    <w:nsid w:val="1A795238"/>
    <w:multiLevelType w:val="hybridMultilevel"/>
    <w:tmpl w:val="C9208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B4308B"/>
    <w:multiLevelType w:val="multilevel"/>
    <w:tmpl w:val="90908F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8" w15:restartNumberingAfterBreak="0">
    <w:nsid w:val="1C286AFF"/>
    <w:multiLevelType w:val="hybridMultilevel"/>
    <w:tmpl w:val="29D074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BF5BD0"/>
    <w:multiLevelType w:val="multilevel"/>
    <w:tmpl w:val="7A86EFE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0" w15:restartNumberingAfterBreak="0">
    <w:nsid w:val="28003274"/>
    <w:multiLevelType w:val="multilevel"/>
    <w:tmpl w:val="8F3EC8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0"/>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1" w15:restartNumberingAfterBreak="0">
    <w:nsid w:val="2A4E3A7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B7BEF"/>
    <w:multiLevelType w:val="multilevel"/>
    <w:tmpl w:val="A562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013F1"/>
    <w:multiLevelType w:val="multilevel"/>
    <w:tmpl w:val="5F825C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4" w15:restartNumberingAfterBreak="0">
    <w:nsid w:val="30DF1AA6"/>
    <w:multiLevelType w:val="multilevel"/>
    <w:tmpl w:val="90908F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5" w15:restartNumberingAfterBreak="0">
    <w:nsid w:val="357B5D9F"/>
    <w:multiLevelType w:val="multilevel"/>
    <w:tmpl w:val="EF3446E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6" w15:restartNumberingAfterBreak="0">
    <w:nsid w:val="3590161D"/>
    <w:multiLevelType w:val="multilevel"/>
    <w:tmpl w:val="55007C0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17" w15:restartNumberingAfterBreak="0">
    <w:nsid w:val="370D3E78"/>
    <w:multiLevelType w:val="multilevel"/>
    <w:tmpl w:val="A7EE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704E5"/>
    <w:multiLevelType w:val="multilevel"/>
    <w:tmpl w:val="CD92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50543"/>
    <w:multiLevelType w:val="multilevel"/>
    <w:tmpl w:val="EF3446E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20" w15:restartNumberingAfterBreak="0">
    <w:nsid w:val="3CC76A48"/>
    <w:multiLevelType w:val="multilevel"/>
    <w:tmpl w:val="5B100976"/>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1" w15:restartNumberingAfterBreak="0">
    <w:nsid w:val="41C73D92"/>
    <w:multiLevelType w:val="multilevel"/>
    <w:tmpl w:val="67F6C81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56"/>
        </w:tabs>
        <w:ind w:left="8168" w:hanging="792"/>
      </w:pPr>
      <w:rPr>
        <w:rFonts w:hint="default"/>
      </w:rPr>
    </w:lvl>
    <w:lvl w:ilvl="5">
      <w:start w:val="1"/>
      <w:numFmt w:val="decimal"/>
      <w:lvlText w:val="%1.%2.%3.%4.%5.%6."/>
      <w:lvlJc w:val="left"/>
      <w:pPr>
        <w:tabs>
          <w:tab w:val="num" w:pos="8816"/>
        </w:tabs>
        <w:ind w:left="8672" w:hanging="936"/>
      </w:pPr>
      <w:rPr>
        <w:rFonts w:hint="default"/>
      </w:rPr>
    </w:lvl>
    <w:lvl w:ilvl="6">
      <w:start w:val="1"/>
      <w:numFmt w:val="decimal"/>
      <w:lvlText w:val="%1.%2.%3.%4.%5.%6.%7."/>
      <w:lvlJc w:val="left"/>
      <w:pPr>
        <w:tabs>
          <w:tab w:val="num" w:pos="9536"/>
        </w:tabs>
        <w:ind w:left="9176" w:hanging="1080"/>
      </w:pPr>
      <w:rPr>
        <w:rFonts w:hint="default"/>
      </w:rPr>
    </w:lvl>
    <w:lvl w:ilvl="7">
      <w:start w:val="1"/>
      <w:numFmt w:val="decimal"/>
      <w:lvlText w:val="%1.%2.%3.%4.%5.%6.%7.%8."/>
      <w:lvlJc w:val="left"/>
      <w:pPr>
        <w:tabs>
          <w:tab w:val="num" w:pos="9896"/>
        </w:tabs>
        <w:ind w:left="9680" w:hanging="1224"/>
      </w:pPr>
      <w:rPr>
        <w:rFonts w:hint="default"/>
      </w:rPr>
    </w:lvl>
    <w:lvl w:ilvl="8">
      <w:start w:val="1"/>
      <w:numFmt w:val="decimal"/>
      <w:lvlText w:val="%1.%2.%3.%4.%5.%6.%7.%8.%9."/>
      <w:lvlJc w:val="left"/>
      <w:pPr>
        <w:tabs>
          <w:tab w:val="num" w:pos="10616"/>
        </w:tabs>
        <w:ind w:left="10256" w:hanging="1440"/>
      </w:pPr>
      <w:rPr>
        <w:rFonts w:hint="default"/>
      </w:rPr>
    </w:lvl>
  </w:abstractNum>
  <w:abstractNum w:abstractNumId="22" w15:restartNumberingAfterBreak="0">
    <w:nsid w:val="48DC615A"/>
    <w:multiLevelType w:val="multilevel"/>
    <w:tmpl w:val="2860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812C7"/>
    <w:multiLevelType w:val="hybridMultilevel"/>
    <w:tmpl w:val="455E8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25C1CD8"/>
    <w:multiLevelType w:val="multilevel"/>
    <w:tmpl w:val="A25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B37CF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37639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A60315B"/>
    <w:multiLevelType w:val="multilevel"/>
    <w:tmpl w:val="6330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87A1A"/>
    <w:multiLevelType w:val="multilevel"/>
    <w:tmpl w:val="10FC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7534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9036A5"/>
    <w:multiLevelType w:val="multilevel"/>
    <w:tmpl w:val="0E36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676026"/>
    <w:multiLevelType w:val="multilevel"/>
    <w:tmpl w:val="5D62DCE8"/>
    <w:lvl w:ilvl="0">
      <w:start w:val="1"/>
      <w:numFmt w:val="decimal"/>
      <w:lvlText w:val="%1"/>
      <w:lvlJc w:val="left"/>
      <w:pPr>
        <w:tabs>
          <w:tab w:val="num" w:pos="1735"/>
        </w:tabs>
        <w:ind w:left="1735" w:hanging="431"/>
      </w:pPr>
      <w:rPr>
        <w:rFonts w:hint="default"/>
      </w:rPr>
    </w:lvl>
    <w:lvl w:ilvl="1">
      <w:start w:val="1"/>
      <w:numFmt w:val="decimal"/>
      <w:lvlText w:val="%1.%2"/>
      <w:lvlJc w:val="left"/>
      <w:pPr>
        <w:tabs>
          <w:tab w:val="num" w:pos="1882"/>
        </w:tabs>
        <w:ind w:left="1882" w:hanging="578"/>
      </w:pPr>
      <w:rPr>
        <w:rFonts w:hint="default"/>
      </w:rPr>
    </w:lvl>
    <w:lvl w:ilvl="2">
      <w:start w:val="1"/>
      <w:numFmt w:val="decimal"/>
      <w:lvlText w:val="%1.%2.%3"/>
      <w:lvlJc w:val="left"/>
      <w:pPr>
        <w:tabs>
          <w:tab w:val="num" w:pos="2024"/>
        </w:tabs>
        <w:ind w:left="2024" w:hanging="720"/>
      </w:pPr>
      <w:rPr>
        <w:rFonts w:hint="default"/>
      </w:rPr>
    </w:lvl>
    <w:lvl w:ilvl="3">
      <w:start w:val="1"/>
      <w:numFmt w:val="decimal"/>
      <w:lvlText w:val="%1.%2.%3.%4."/>
      <w:lvlJc w:val="left"/>
      <w:pPr>
        <w:tabs>
          <w:tab w:val="num" w:pos="9040"/>
        </w:tabs>
        <w:ind w:left="8968" w:hanging="648"/>
      </w:pPr>
      <w:rPr>
        <w:rFonts w:hint="default"/>
      </w:rPr>
    </w:lvl>
    <w:lvl w:ilvl="4">
      <w:start w:val="1"/>
      <w:numFmt w:val="decimal"/>
      <w:lvlText w:val="%1.%2.%3.%4.%5."/>
      <w:lvlJc w:val="left"/>
      <w:pPr>
        <w:tabs>
          <w:tab w:val="num" w:pos="9760"/>
        </w:tabs>
        <w:ind w:left="9472" w:hanging="792"/>
      </w:pPr>
      <w:rPr>
        <w:rFonts w:hint="default"/>
      </w:rPr>
    </w:lvl>
    <w:lvl w:ilvl="5">
      <w:start w:val="1"/>
      <w:numFmt w:val="decimal"/>
      <w:lvlText w:val="%1.%2.%3.%4.%5.%6."/>
      <w:lvlJc w:val="left"/>
      <w:pPr>
        <w:tabs>
          <w:tab w:val="num" w:pos="10120"/>
        </w:tabs>
        <w:ind w:left="9976" w:hanging="936"/>
      </w:pPr>
      <w:rPr>
        <w:rFonts w:hint="default"/>
      </w:rPr>
    </w:lvl>
    <w:lvl w:ilvl="6">
      <w:start w:val="1"/>
      <w:numFmt w:val="decimal"/>
      <w:lvlText w:val="%1.%2.%3.%4.%5.%6.%7."/>
      <w:lvlJc w:val="left"/>
      <w:pPr>
        <w:tabs>
          <w:tab w:val="num" w:pos="10840"/>
        </w:tabs>
        <w:ind w:left="10480" w:hanging="1080"/>
      </w:pPr>
      <w:rPr>
        <w:rFonts w:hint="default"/>
      </w:rPr>
    </w:lvl>
    <w:lvl w:ilvl="7">
      <w:start w:val="1"/>
      <w:numFmt w:val="decimal"/>
      <w:lvlText w:val="%1.%2.%3.%4.%5.%6.%7.%8."/>
      <w:lvlJc w:val="left"/>
      <w:pPr>
        <w:tabs>
          <w:tab w:val="num" w:pos="11200"/>
        </w:tabs>
        <w:ind w:left="10984" w:hanging="1224"/>
      </w:pPr>
      <w:rPr>
        <w:rFonts w:hint="default"/>
      </w:rPr>
    </w:lvl>
    <w:lvl w:ilvl="8">
      <w:start w:val="1"/>
      <w:numFmt w:val="decimal"/>
      <w:lvlText w:val="%1.%2.%3.%4.%5.%6.%7.%8.%9."/>
      <w:lvlJc w:val="left"/>
      <w:pPr>
        <w:tabs>
          <w:tab w:val="num" w:pos="11920"/>
        </w:tabs>
        <w:ind w:left="11560" w:hanging="1440"/>
      </w:pPr>
      <w:rPr>
        <w:rFonts w:hint="default"/>
      </w:rPr>
    </w:lvl>
  </w:abstractNum>
  <w:abstractNum w:abstractNumId="32" w15:restartNumberingAfterBreak="0">
    <w:nsid w:val="7CED55D3"/>
    <w:multiLevelType w:val="hybridMultilevel"/>
    <w:tmpl w:val="9662DB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9277F0"/>
    <w:multiLevelType w:val="multilevel"/>
    <w:tmpl w:val="1766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A538BF"/>
    <w:multiLevelType w:val="multilevel"/>
    <w:tmpl w:val="57BA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948217">
    <w:abstractNumId w:val="31"/>
  </w:num>
  <w:num w:numId="2" w16cid:durableId="1382168721">
    <w:abstractNumId w:val="19"/>
  </w:num>
  <w:num w:numId="3" w16cid:durableId="1560634304">
    <w:abstractNumId w:val="5"/>
  </w:num>
  <w:num w:numId="4" w16cid:durableId="79445253">
    <w:abstractNumId w:val="9"/>
  </w:num>
  <w:num w:numId="5" w16cid:durableId="456023243">
    <w:abstractNumId w:val="15"/>
  </w:num>
  <w:num w:numId="6" w16cid:durableId="1708261685">
    <w:abstractNumId w:val="21"/>
  </w:num>
  <w:num w:numId="7" w16cid:durableId="216357618">
    <w:abstractNumId w:val="10"/>
  </w:num>
  <w:num w:numId="8" w16cid:durableId="1869177082">
    <w:abstractNumId w:val="14"/>
  </w:num>
  <w:num w:numId="9" w16cid:durableId="1451707659">
    <w:abstractNumId w:val="7"/>
  </w:num>
  <w:num w:numId="10" w16cid:durableId="1077049019">
    <w:abstractNumId w:val="2"/>
  </w:num>
  <w:num w:numId="11" w16cid:durableId="563836765">
    <w:abstractNumId w:val="20"/>
  </w:num>
  <w:num w:numId="12" w16cid:durableId="2061128288">
    <w:abstractNumId w:val="16"/>
  </w:num>
  <w:num w:numId="13" w16cid:durableId="1094934725">
    <w:abstractNumId w:val="0"/>
  </w:num>
  <w:num w:numId="14" w16cid:durableId="2146191396">
    <w:abstractNumId w:val="13"/>
  </w:num>
  <w:num w:numId="15" w16cid:durableId="3670066">
    <w:abstractNumId w:val="4"/>
  </w:num>
  <w:num w:numId="16" w16cid:durableId="465633734">
    <w:abstractNumId w:val="29"/>
  </w:num>
  <w:num w:numId="17" w16cid:durableId="1692028278">
    <w:abstractNumId w:val="26"/>
  </w:num>
  <w:num w:numId="18" w16cid:durableId="246378818">
    <w:abstractNumId w:val="11"/>
  </w:num>
  <w:num w:numId="19" w16cid:durableId="1419208503">
    <w:abstractNumId w:val="25"/>
  </w:num>
  <w:num w:numId="20" w16cid:durableId="1539320694">
    <w:abstractNumId w:val="6"/>
  </w:num>
  <w:num w:numId="21" w16cid:durableId="322976852">
    <w:abstractNumId w:val="23"/>
  </w:num>
  <w:num w:numId="22" w16cid:durableId="1428454762">
    <w:abstractNumId w:val="8"/>
  </w:num>
  <w:num w:numId="23" w16cid:durableId="114032793">
    <w:abstractNumId w:val="32"/>
  </w:num>
  <w:num w:numId="24" w16cid:durableId="716125546">
    <w:abstractNumId w:val="24"/>
  </w:num>
  <w:num w:numId="25" w16cid:durableId="746535128">
    <w:abstractNumId w:val="30"/>
  </w:num>
  <w:num w:numId="26" w16cid:durableId="1318462839">
    <w:abstractNumId w:val="28"/>
  </w:num>
  <w:num w:numId="27" w16cid:durableId="1283923247">
    <w:abstractNumId w:val="34"/>
  </w:num>
  <w:num w:numId="28" w16cid:durableId="1532642519">
    <w:abstractNumId w:val="22"/>
  </w:num>
  <w:num w:numId="29" w16cid:durableId="1598362232">
    <w:abstractNumId w:val="12"/>
  </w:num>
  <w:num w:numId="30" w16cid:durableId="291252906">
    <w:abstractNumId w:val="18"/>
  </w:num>
  <w:num w:numId="31" w16cid:durableId="237401059">
    <w:abstractNumId w:val="27"/>
  </w:num>
  <w:num w:numId="32" w16cid:durableId="127750461">
    <w:abstractNumId w:val="33"/>
  </w:num>
  <w:num w:numId="33" w16cid:durableId="1533150896">
    <w:abstractNumId w:val="17"/>
  </w:num>
  <w:num w:numId="34" w16cid:durableId="1463227442">
    <w:abstractNumId w:val="3"/>
  </w:num>
  <w:num w:numId="35" w16cid:durableId="148978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927"/>
    <w:rsid w:val="000072E4"/>
    <w:rsid w:val="00015D06"/>
    <w:rsid w:val="00034768"/>
    <w:rsid w:val="00037245"/>
    <w:rsid w:val="00043B88"/>
    <w:rsid w:val="00050E11"/>
    <w:rsid w:val="0005281B"/>
    <w:rsid w:val="00071E36"/>
    <w:rsid w:val="0007760D"/>
    <w:rsid w:val="000845D6"/>
    <w:rsid w:val="00092495"/>
    <w:rsid w:val="000C4436"/>
    <w:rsid w:val="000C4595"/>
    <w:rsid w:val="000D074B"/>
    <w:rsid w:val="000D2A3B"/>
    <w:rsid w:val="000D4107"/>
    <w:rsid w:val="000D7B96"/>
    <w:rsid w:val="000E23ED"/>
    <w:rsid w:val="000E5374"/>
    <w:rsid w:val="000F15EF"/>
    <w:rsid w:val="000F5B5B"/>
    <w:rsid w:val="001048BB"/>
    <w:rsid w:val="001204E5"/>
    <w:rsid w:val="00122223"/>
    <w:rsid w:val="0012398D"/>
    <w:rsid w:val="00123EA7"/>
    <w:rsid w:val="00125081"/>
    <w:rsid w:val="001407DA"/>
    <w:rsid w:val="00142649"/>
    <w:rsid w:val="00153A09"/>
    <w:rsid w:val="00154F6D"/>
    <w:rsid w:val="00161DDA"/>
    <w:rsid w:val="00183E45"/>
    <w:rsid w:val="00187539"/>
    <w:rsid w:val="0019012C"/>
    <w:rsid w:val="00192D08"/>
    <w:rsid w:val="00194476"/>
    <w:rsid w:val="001978F7"/>
    <w:rsid w:val="001B6F0E"/>
    <w:rsid w:val="001C3964"/>
    <w:rsid w:val="001E02E1"/>
    <w:rsid w:val="001E0FFF"/>
    <w:rsid w:val="001E4B23"/>
    <w:rsid w:val="001E7F42"/>
    <w:rsid w:val="00205DA0"/>
    <w:rsid w:val="00207167"/>
    <w:rsid w:val="00212F0E"/>
    <w:rsid w:val="0021463F"/>
    <w:rsid w:val="00226BE8"/>
    <w:rsid w:val="00230393"/>
    <w:rsid w:val="00236C76"/>
    <w:rsid w:val="002423E4"/>
    <w:rsid w:val="00243ACF"/>
    <w:rsid w:val="002754E8"/>
    <w:rsid w:val="002C4C34"/>
    <w:rsid w:val="002C5215"/>
    <w:rsid w:val="002C5E6E"/>
    <w:rsid w:val="002D23AD"/>
    <w:rsid w:val="002F44B4"/>
    <w:rsid w:val="002F4B43"/>
    <w:rsid w:val="003205BC"/>
    <w:rsid w:val="00321E5B"/>
    <w:rsid w:val="003324CC"/>
    <w:rsid w:val="00333A37"/>
    <w:rsid w:val="00333C4E"/>
    <w:rsid w:val="00340915"/>
    <w:rsid w:val="00345BAD"/>
    <w:rsid w:val="0034632A"/>
    <w:rsid w:val="003514EA"/>
    <w:rsid w:val="00354D1F"/>
    <w:rsid w:val="00370840"/>
    <w:rsid w:val="00373A01"/>
    <w:rsid w:val="00374A68"/>
    <w:rsid w:val="00383354"/>
    <w:rsid w:val="00386722"/>
    <w:rsid w:val="00395D2B"/>
    <w:rsid w:val="003A1BF4"/>
    <w:rsid w:val="003A3109"/>
    <w:rsid w:val="003A47E2"/>
    <w:rsid w:val="003A67C7"/>
    <w:rsid w:val="003C14FB"/>
    <w:rsid w:val="003C2C03"/>
    <w:rsid w:val="003D3C46"/>
    <w:rsid w:val="003E48A6"/>
    <w:rsid w:val="003F38DC"/>
    <w:rsid w:val="004037AB"/>
    <w:rsid w:val="00404023"/>
    <w:rsid w:val="0041234D"/>
    <w:rsid w:val="00423C81"/>
    <w:rsid w:val="00430FDC"/>
    <w:rsid w:val="00431F03"/>
    <w:rsid w:val="00432774"/>
    <w:rsid w:val="004329B6"/>
    <w:rsid w:val="004411CA"/>
    <w:rsid w:val="00442409"/>
    <w:rsid w:val="00443ACF"/>
    <w:rsid w:val="00444273"/>
    <w:rsid w:val="00450ED3"/>
    <w:rsid w:val="00452BB9"/>
    <w:rsid w:val="004629FD"/>
    <w:rsid w:val="00464EB5"/>
    <w:rsid w:val="00466322"/>
    <w:rsid w:val="004720D3"/>
    <w:rsid w:val="00475E91"/>
    <w:rsid w:val="00493FE2"/>
    <w:rsid w:val="00494422"/>
    <w:rsid w:val="00495F6E"/>
    <w:rsid w:val="004A2131"/>
    <w:rsid w:val="004A4A07"/>
    <w:rsid w:val="004A68C9"/>
    <w:rsid w:val="004B4305"/>
    <w:rsid w:val="004D6C7E"/>
    <w:rsid w:val="004E73B3"/>
    <w:rsid w:val="004F053B"/>
    <w:rsid w:val="004F1529"/>
    <w:rsid w:val="004F1A45"/>
    <w:rsid w:val="004F5165"/>
    <w:rsid w:val="00505347"/>
    <w:rsid w:val="0050637B"/>
    <w:rsid w:val="005075CB"/>
    <w:rsid w:val="00511FDC"/>
    <w:rsid w:val="00521F2F"/>
    <w:rsid w:val="00523DAE"/>
    <w:rsid w:val="0053010F"/>
    <w:rsid w:val="00532067"/>
    <w:rsid w:val="00536C90"/>
    <w:rsid w:val="0053749C"/>
    <w:rsid w:val="005377AC"/>
    <w:rsid w:val="00541A68"/>
    <w:rsid w:val="00544C90"/>
    <w:rsid w:val="00545A65"/>
    <w:rsid w:val="00555849"/>
    <w:rsid w:val="00560D81"/>
    <w:rsid w:val="00565BD0"/>
    <w:rsid w:val="00567043"/>
    <w:rsid w:val="005715AB"/>
    <w:rsid w:val="005813AD"/>
    <w:rsid w:val="005902C0"/>
    <w:rsid w:val="005A2CD1"/>
    <w:rsid w:val="005A2E06"/>
    <w:rsid w:val="005A3F2A"/>
    <w:rsid w:val="005A60FE"/>
    <w:rsid w:val="005B114A"/>
    <w:rsid w:val="005B3534"/>
    <w:rsid w:val="005B5CA0"/>
    <w:rsid w:val="005C5DC2"/>
    <w:rsid w:val="005F1B55"/>
    <w:rsid w:val="006014A8"/>
    <w:rsid w:val="00604790"/>
    <w:rsid w:val="00606EF3"/>
    <w:rsid w:val="00613B91"/>
    <w:rsid w:val="00617F0F"/>
    <w:rsid w:val="006254F7"/>
    <w:rsid w:val="00625EA2"/>
    <w:rsid w:val="00630855"/>
    <w:rsid w:val="006479F5"/>
    <w:rsid w:val="00650807"/>
    <w:rsid w:val="006546F5"/>
    <w:rsid w:val="00656AB3"/>
    <w:rsid w:val="00664DA4"/>
    <w:rsid w:val="00670F3B"/>
    <w:rsid w:val="006722F4"/>
    <w:rsid w:val="00681621"/>
    <w:rsid w:val="00681BDD"/>
    <w:rsid w:val="00683316"/>
    <w:rsid w:val="006910CF"/>
    <w:rsid w:val="006A0F16"/>
    <w:rsid w:val="006B50A5"/>
    <w:rsid w:val="006D23B9"/>
    <w:rsid w:val="006D4882"/>
    <w:rsid w:val="006D6410"/>
    <w:rsid w:val="007062C7"/>
    <w:rsid w:val="00706FEF"/>
    <w:rsid w:val="00707CDE"/>
    <w:rsid w:val="00713877"/>
    <w:rsid w:val="00736EE8"/>
    <w:rsid w:val="00751134"/>
    <w:rsid w:val="00754365"/>
    <w:rsid w:val="0076383A"/>
    <w:rsid w:val="0077403E"/>
    <w:rsid w:val="0077454B"/>
    <w:rsid w:val="00776AEE"/>
    <w:rsid w:val="00780E1F"/>
    <w:rsid w:val="0079307E"/>
    <w:rsid w:val="00794EBA"/>
    <w:rsid w:val="007A2B9D"/>
    <w:rsid w:val="007A57E4"/>
    <w:rsid w:val="007C5637"/>
    <w:rsid w:val="007C60A4"/>
    <w:rsid w:val="007E00FD"/>
    <w:rsid w:val="007F6D4C"/>
    <w:rsid w:val="007F775A"/>
    <w:rsid w:val="007F7F6B"/>
    <w:rsid w:val="008061A5"/>
    <w:rsid w:val="00814473"/>
    <w:rsid w:val="0082060B"/>
    <w:rsid w:val="00826B0D"/>
    <w:rsid w:val="00830901"/>
    <w:rsid w:val="00831ABD"/>
    <w:rsid w:val="008327E8"/>
    <w:rsid w:val="008613C3"/>
    <w:rsid w:val="00863C5F"/>
    <w:rsid w:val="0087033E"/>
    <w:rsid w:val="00875F4C"/>
    <w:rsid w:val="008822AE"/>
    <w:rsid w:val="0089033F"/>
    <w:rsid w:val="00895135"/>
    <w:rsid w:val="00895442"/>
    <w:rsid w:val="00896970"/>
    <w:rsid w:val="008A3EDA"/>
    <w:rsid w:val="008A6515"/>
    <w:rsid w:val="008C26CD"/>
    <w:rsid w:val="008D0EEF"/>
    <w:rsid w:val="008D400F"/>
    <w:rsid w:val="008E1EAC"/>
    <w:rsid w:val="008F4F68"/>
    <w:rsid w:val="008F5965"/>
    <w:rsid w:val="00900F1E"/>
    <w:rsid w:val="00901852"/>
    <w:rsid w:val="00905AB9"/>
    <w:rsid w:val="00936A8A"/>
    <w:rsid w:val="00940D6A"/>
    <w:rsid w:val="00940FFC"/>
    <w:rsid w:val="00941B96"/>
    <w:rsid w:val="009456D0"/>
    <w:rsid w:val="00946AA5"/>
    <w:rsid w:val="00960ED1"/>
    <w:rsid w:val="0096165A"/>
    <w:rsid w:val="00962592"/>
    <w:rsid w:val="00967455"/>
    <w:rsid w:val="00985E88"/>
    <w:rsid w:val="009A28E0"/>
    <w:rsid w:val="009A672E"/>
    <w:rsid w:val="009B04BF"/>
    <w:rsid w:val="009C2C0C"/>
    <w:rsid w:val="009C31A1"/>
    <w:rsid w:val="009D15AE"/>
    <w:rsid w:val="009D170B"/>
    <w:rsid w:val="009D3345"/>
    <w:rsid w:val="009E429E"/>
    <w:rsid w:val="009E629E"/>
    <w:rsid w:val="00A05EF8"/>
    <w:rsid w:val="00A21258"/>
    <w:rsid w:val="00A2436C"/>
    <w:rsid w:val="00A31927"/>
    <w:rsid w:val="00A32458"/>
    <w:rsid w:val="00A542D0"/>
    <w:rsid w:val="00A5587C"/>
    <w:rsid w:val="00A56FA1"/>
    <w:rsid w:val="00A676AB"/>
    <w:rsid w:val="00A75E22"/>
    <w:rsid w:val="00A76543"/>
    <w:rsid w:val="00A815A9"/>
    <w:rsid w:val="00A817D0"/>
    <w:rsid w:val="00A92C3E"/>
    <w:rsid w:val="00A937A3"/>
    <w:rsid w:val="00AA4966"/>
    <w:rsid w:val="00AA5C1A"/>
    <w:rsid w:val="00AB6E5D"/>
    <w:rsid w:val="00AD5F00"/>
    <w:rsid w:val="00AE3319"/>
    <w:rsid w:val="00B0625D"/>
    <w:rsid w:val="00B11351"/>
    <w:rsid w:val="00B1771E"/>
    <w:rsid w:val="00B23F3A"/>
    <w:rsid w:val="00B23F67"/>
    <w:rsid w:val="00B240D6"/>
    <w:rsid w:val="00B24330"/>
    <w:rsid w:val="00B34B1A"/>
    <w:rsid w:val="00B609B9"/>
    <w:rsid w:val="00B6118A"/>
    <w:rsid w:val="00B706B3"/>
    <w:rsid w:val="00B80519"/>
    <w:rsid w:val="00B83A82"/>
    <w:rsid w:val="00B85DBE"/>
    <w:rsid w:val="00BA3605"/>
    <w:rsid w:val="00BD0251"/>
    <w:rsid w:val="00BD34CB"/>
    <w:rsid w:val="00BE554C"/>
    <w:rsid w:val="00BE5656"/>
    <w:rsid w:val="00BF4027"/>
    <w:rsid w:val="00C00EC5"/>
    <w:rsid w:val="00C154D8"/>
    <w:rsid w:val="00C20B00"/>
    <w:rsid w:val="00C21FA1"/>
    <w:rsid w:val="00C23DE5"/>
    <w:rsid w:val="00C242C2"/>
    <w:rsid w:val="00C244A5"/>
    <w:rsid w:val="00C26F4E"/>
    <w:rsid w:val="00C27933"/>
    <w:rsid w:val="00C45DED"/>
    <w:rsid w:val="00C5616A"/>
    <w:rsid w:val="00C62158"/>
    <w:rsid w:val="00C6258C"/>
    <w:rsid w:val="00C632BF"/>
    <w:rsid w:val="00C67355"/>
    <w:rsid w:val="00C70F3F"/>
    <w:rsid w:val="00C73081"/>
    <w:rsid w:val="00C76A7A"/>
    <w:rsid w:val="00C80356"/>
    <w:rsid w:val="00CA4970"/>
    <w:rsid w:val="00CB64F1"/>
    <w:rsid w:val="00CC6090"/>
    <w:rsid w:val="00CC67D6"/>
    <w:rsid w:val="00CD4451"/>
    <w:rsid w:val="00CD6EEF"/>
    <w:rsid w:val="00D02E18"/>
    <w:rsid w:val="00D037B3"/>
    <w:rsid w:val="00D15A6B"/>
    <w:rsid w:val="00D2239E"/>
    <w:rsid w:val="00D27EF2"/>
    <w:rsid w:val="00D3101D"/>
    <w:rsid w:val="00D35E83"/>
    <w:rsid w:val="00D44202"/>
    <w:rsid w:val="00D46EE4"/>
    <w:rsid w:val="00D51B7F"/>
    <w:rsid w:val="00D53C1B"/>
    <w:rsid w:val="00D643BF"/>
    <w:rsid w:val="00D765DF"/>
    <w:rsid w:val="00D8229A"/>
    <w:rsid w:val="00D827A2"/>
    <w:rsid w:val="00D86CB9"/>
    <w:rsid w:val="00D937C1"/>
    <w:rsid w:val="00DA2643"/>
    <w:rsid w:val="00DB008B"/>
    <w:rsid w:val="00DB5A3A"/>
    <w:rsid w:val="00DC1B52"/>
    <w:rsid w:val="00DC4E7D"/>
    <w:rsid w:val="00DC5842"/>
    <w:rsid w:val="00DD0B77"/>
    <w:rsid w:val="00DD21DC"/>
    <w:rsid w:val="00DD25C5"/>
    <w:rsid w:val="00DD7E78"/>
    <w:rsid w:val="00DE685D"/>
    <w:rsid w:val="00DF1B78"/>
    <w:rsid w:val="00DF6A80"/>
    <w:rsid w:val="00E04598"/>
    <w:rsid w:val="00E061D3"/>
    <w:rsid w:val="00E1308C"/>
    <w:rsid w:val="00E178C4"/>
    <w:rsid w:val="00E33F48"/>
    <w:rsid w:val="00E354A3"/>
    <w:rsid w:val="00E44B37"/>
    <w:rsid w:val="00E521AC"/>
    <w:rsid w:val="00E5721E"/>
    <w:rsid w:val="00E670E1"/>
    <w:rsid w:val="00E72344"/>
    <w:rsid w:val="00E76DED"/>
    <w:rsid w:val="00E84095"/>
    <w:rsid w:val="00E86496"/>
    <w:rsid w:val="00E87179"/>
    <w:rsid w:val="00E92534"/>
    <w:rsid w:val="00E937B5"/>
    <w:rsid w:val="00EC1E6D"/>
    <w:rsid w:val="00EC45A2"/>
    <w:rsid w:val="00EC4E6A"/>
    <w:rsid w:val="00ED7AF4"/>
    <w:rsid w:val="00EE239A"/>
    <w:rsid w:val="00EF1E36"/>
    <w:rsid w:val="00EF41A3"/>
    <w:rsid w:val="00EF625D"/>
    <w:rsid w:val="00F235AA"/>
    <w:rsid w:val="00F23B14"/>
    <w:rsid w:val="00F23C06"/>
    <w:rsid w:val="00F27320"/>
    <w:rsid w:val="00F33559"/>
    <w:rsid w:val="00F3690F"/>
    <w:rsid w:val="00F4395A"/>
    <w:rsid w:val="00F721D1"/>
    <w:rsid w:val="00F83751"/>
    <w:rsid w:val="00F91C9E"/>
    <w:rsid w:val="00FB1F5A"/>
    <w:rsid w:val="00FB4204"/>
    <w:rsid w:val="00FB49E7"/>
    <w:rsid w:val="00FB6988"/>
    <w:rsid w:val="00FC4AE5"/>
    <w:rsid w:val="00FD0A0B"/>
    <w:rsid w:val="00FD759D"/>
    <w:rsid w:val="00FE0884"/>
    <w:rsid w:val="0298AE65"/>
    <w:rsid w:val="0764DBAB"/>
    <w:rsid w:val="0A428C02"/>
    <w:rsid w:val="0AE0E413"/>
    <w:rsid w:val="0D0D180A"/>
    <w:rsid w:val="0E84BAD6"/>
    <w:rsid w:val="0FBCA1EE"/>
    <w:rsid w:val="107756FD"/>
    <w:rsid w:val="114A994F"/>
    <w:rsid w:val="11B1F040"/>
    <w:rsid w:val="1214A5E3"/>
    <w:rsid w:val="12CC7B08"/>
    <w:rsid w:val="1439E869"/>
    <w:rsid w:val="163B87EB"/>
    <w:rsid w:val="197ED6FD"/>
    <w:rsid w:val="1A8DC616"/>
    <w:rsid w:val="1E0B0A22"/>
    <w:rsid w:val="1EA20B19"/>
    <w:rsid w:val="21625B4E"/>
    <w:rsid w:val="26A4B2A0"/>
    <w:rsid w:val="281B8A6E"/>
    <w:rsid w:val="29669833"/>
    <w:rsid w:val="2D5DB2DF"/>
    <w:rsid w:val="2FEACE17"/>
    <w:rsid w:val="31A376AC"/>
    <w:rsid w:val="3314FDB9"/>
    <w:rsid w:val="36523F2C"/>
    <w:rsid w:val="380A52E1"/>
    <w:rsid w:val="3A57B622"/>
    <w:rsid w:val="3DE437CB"/>
    <w:rsid w:val="4055FD25"/>
    <w:rsid w:val="429D0A12"/>
    <w:rsid w:val="43C47685"/>
    <w:rsid w:val="440C1351"/>
    <w:rsid w:val="44675124"/>
    <w:rsid w:val="4484DF4C"/>
    <w:rsid w:val="44EA83E3"/>
    <w:rsid w:val="46856ACD"/>
    <w:rsid w:val="47289BE5"/>
    <w:rsid w:val="4E058F9D"/>
    <w:rsid w:val="50B802E8"/>
    <w:rsid w:val="5269810F"/>
    <w:rsid w:val="58C3D598"/>
    <w:rsid w:val="5A8828F4"/>
    <w:rsid w:val="5C3989C9"/>
    <w:rsid w:val="5DB120C6"/>
    <w:rsid w:val="5E49480A"/>
    <w:rsid w:val="5E7BCDF0"/>
    <w:rsid w:val="60805FCB"/>
    <w:rsid w:val="63BB4122"/>
    <w:rsid w:val="64850A53"/>
    <w:rsid w:val="64F69BA7"/>
    <w:rsid w:val="69810ED7"/>
    <w:rsid w:val="703E7737"/>
    <w:rsid w:val="752F8680"/>
    <w:rsid w:val="79AA8BCD"/>
    <w:rsid w:val="7B68D581"/>
    <w:rsid w:val="7BC829ED"/>
  </w:rsids>
  <m:mathPr>
    <m:mathFont m:val="Cambria Math"/>
    <m:brkBin m:val="before"/>
    <m:brkBinSub m:val="--"/>
    <m:smallFrac m:val="0"/>
    <m:dispDef m:val="0"/>
    <m:lMargin m:val="0"/>
    <m:rMargin m:val="0"/>
    <m:defJc m:val="centerGroup"/>
    <m:wrapRight/>
    <m:intLim m:val="subSup"/>
    <m:naryLim m:val="subSup"/>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806E1"/>
  <w15:docId w15:val="{407DC1FC-F628-4534-8CEE-E430BBFC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04BF"/>
    <w:rPr>
      <w:rFonts w:ascii="Garamond" w:eastAsia="Times New Roman" w:hAnsi="Garamond" w:cs="Times New Roman"/>
      <w:szCs w:val="20"/>
      <w:lang w:eastAsia="sv-SE"/>
    </w:rPr>
  </w:style>
  <w:style w:type="paragraph" w:styleId="Rubrik1">
    <w:name w:val="heading 1"/>
    <w:next w:val="Normal"/>
    <w:link w:val="Rubrik1Char"/>
    <w:autoRedefine/>
    <w:qFormat/>
    <w:rsid w:val="007F7F6B"/>
    <w:pPr>
      <w:keepNext/>
      <w:pageBreakBefore/>
      <w:tabs>
        <w:tab w:val="left" w:pos="431"/>
      </w:tabs>
      <w:spacing w:before="480" w:after="120"/>
      <w:outlineLvl w:val="0"/>
    </w:pPr>
    <w:rPr>
      <w:rFonts w:asciiTheme="majorHAnsi" w:eastAsiaTheme="majorEastAsia" w:hAnsiTheme="majorHAnsi" w:cstheme="majorBidi"/>
      <w:b/>
      <w:bCs/>
      <w:color w:val="000000" w:themeColor="text1"/>
      <w:sz w:val="36"/>
      <w:szCs w:val="36"/>
    </w:rPr>
  </w:style>
  <w:style w:type="paragraph" w:styleId="Rubrik2">
    <w:name w:val="heading 2"/>
    <w:basedOn w:val="Normal"/>
    <w:next w:val="Normal"/>
    <w:link w:val="Rubrik2Char"/>
    <w:qFormat/>
    <w:rsid w:val="00333A37"/>
    <w:pPr>
      <w:keepNext/>
      <w:tabs>
        <w:tab w:val="left" w:pos="578"/>
      </w:tabs>
      <w:spacing w:after="120"/>
      <w:outlineLvl w:val="1"/>
    </w:pPr>
    <w:rPr>
      <w:rFonts w:asciiTheme="majorHAnsi" w:eastAsiaTheme="majorEastAsia" w:hAnsiTheme="majorHAnsi" w:cstheme="majorBidi"/>
      <w:b/>
      <w:bCs/>
      <w:color w:val="000000" w:themeColor="text1"/>
      <w:sz w:val="28"/>
      <w:szCs w:val="28"/>
    </w:rPr>
  </w:style>
  <w:style w:type="paragraph" w:styleId="Rubrik3">
    <w:name w:val="heading 3"/>
    <w:basedOn w:val="Normal"/>
    <w:next w:val="Normal"/>
    <w:link w:val="Rubrik3Char"/>
    <w:qFormat/>
    <w:rsid w:val="00333A37"/>
    <w:pPr>
      <w:keepNext/>
      <w:tabs>
        <w:tab w:val="left" w:pos="720"/>
      </w:tabs>
      <w:outlineLvl w:val="2"/>
    </w:pPr>
    <w:rPr>
      <w:rFonts w:asciiTheme="majorHAnsi" w:eastAsiaTheme="majorEastAsia" w:hAnsiTheme="majorHAnsi" w:cs="Arial"/>
      <w:b/>
      <w:bCs/>
      <w:sz w:val="20"/>
    </w:rPr>
  </w:style>
  <w:style w:type="paragraph" w:styleId="Rubrik4">
    <w:name w:val="heading 4"/>
    <w:basedOn w:val="Normal"/>
    <w:next w:val="Normal"/>
    <w:link w:val="Rubrik4Char"/>
    <w:uiPriority w:val="9"/>
    <w:unhideWhenUsed/>
    <w:rsid w:val="00831ABD"/>
    <w:pPr>
      <w:keepNext/>
      <w:keepLines/>
      <w:spacing w:before="200"/>
      <w:outlineLvl w:val="3"/>
    </w:pPr>
    <w:rPr>
      <w:rFonts w:asciiTheme="majorHAnsi" w:eastAsiaTheme="majorEastAsia" w:hAnsiTheme="majorHAnsi" w:cstheme="majorBidi"/>
      <w:color w:val="000000" w:themeColor="text1"/>
      <w:sz w:val="20"/>
    </w:rPr>
  </w:style>
  <w:style w:type="paragraph" w:styleId="Rubrik5">
    <w:name w:val="heading 5"/>
    <w:basedOn w:val="Normal"/>
    <w:next w:val="Normal"/>
    <w:link w:val="Rubrik5Char"/>
    <w:uiPriority w:val="9"/>
    <w:unhideWhenUsed/>
    <w:rsid w:val="00CD4451"/>
    <w:pPr>
      <w:keepNext/>
      <w:keepLines/>
      <w:spacing w:before="200"/>
      <w:outlineLvl w:val="4"/>
    </w:pPr>
    <w:rPr>
      <w:rFonts w:asciiTheme="majorHAnsi" w:eastAsiaTheme="majorEastAsia" w:hAnsiTheme="majorHAnsi" w:cstheme="majorBidi"/>
      <w:color w:val="612018" w:themeColor="accent1" w:themeShade="7F"/>
    </w:rPr>
  </w:style>
  <w:style w:type="paragraph" w:styleId="Rubrik6">
    <w:name w:val="heading 6"/>
    <w:basedOn w:val="Normal"/>
    <w:next w:val="Normal"/>
    <w:link w:val="Rubrik6Char"/>
    <w:uiPriority w:val="9"/>
    <w:unhideWhenUsed/>
    <w:rsid w:val="001E4B23"/>
    <w:pPr>
      <w:keepNext/>
      <w:keepLines/>
      <w:spacing w:before="200"/>
      <w:outlineLvl w:val="5"/>
    </w:pPr>
    <w:rPr>
      <w:rFonts w:asciiTheme="majorHAnsi" w:eastAsiaTheme="majorEastAsia" w:hAnsiTheme="majorHAnsi" w:cstheme="majorBidi"/>
      <w:i/>
      <w:iCs/>
      <w:color w:val="612018" w:themeColor="accent1" w:themeShade="7F"/>
    </w:rPr>
  </w:style>
  <w:style w:type="paragraph" w:styleId="Rubrik7">
    <w:name w:val="heading 7"/>
    <w:basedOn w:val="Normal"/>
    <w:next w:val="Normal"/>
    <w:link w:val="Rubrik7Char"/>
    <w:uiPriority w:val="9"/>
    <w:unhideWhenUsed/>
    <w:rsid w:val="001E4B2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7F6B"/>
    <w:rPr>
      <w:rFonts w:asciiTheme="majorHAnsi" w:eastAsiaTheme="majorEastAsia" w:hAnsiTheme="majorHAnsi" w:cstheme="majorBidi"/>
      <w:b/>
      <w:bCs/>
      <w:color w:val="000000" w:themeColor="text1"/>
      <w:sz w:val="36"/>
      <w:szCs w:val="36"/>
    </w:rPr>
  </w:style>
  <w:style w:type="character" w:customStyle="1" w:styleId="Rubrik2Char">
    <w:name w:val="Rubrik 2 Char"/>
    <w:basedOn w:val="Standardstycketeckensnitt"/>
    <w:link w:val="Rubrik2"/>
    <w:rsid w:val="001407DA"/>
    <w:rPr>
      <w:rFonts w:asciiTheme="majorHAnsi" w:eastAsiaTheme="majorEastAsia" w:hAnsiTheme="majorHAnsi" w:cstheme="majorBidi"/>
      <w:b/>
      <w:bCs/>
      <w:color w:val="000000" w:themeColor="text1"/>
      <w:sz w:val="28"/>
      <w:szCs w:val="28"/>
      <w:lang w:eastAsia="sv-SE"/>
    </w:rPr>
  </w:style>
  <w:style w:type="character" w:customStyle="1" w:styleId="Rubrik3Char">
    <w:name w:val="Rubrik 3 Char"/>
    <w:basedOn w:val="Standardstycketeckensnitt"/>
    <w:link w:val="Rubrik3"/>
    <w:uiPriority w:val="9"/>
    <w:rsid w:val="001407DA"/>
    <w:rPr>
      <w:rFonts w:asciiTheme="majorHAnsi" w:eastAsiaTheme="majorEastAsia" w:hAnsiTheme="majorHAnsi" w:cs="Arial"/>
      <w:b/>
      <w:bCs/>
      <w:sz w:val="20"/>
      <w:szCs w:val="20"/>
      <w:lang w:eastAsia="sv-SE"/>
    </w:rPr>
  </w:style>
  <w:style w:type="paragraph" w:styleId="Innehll1">
    <w:name w:val="toc 1"/>
    <w:basedOn w:val="Normal"/>
    <w:next w:val="Normal"/>
    <w:autoRedefine/>
    <w:uiPriority w:val="39"/>
    <w:rsid w:val="00F27320"/>
    <w:pPr>
      <w:spacing w:before="120" w:after="40"/>
    </w:pPr>
    <w:rPr>
      <w:rFonts w:asciiTheme="minorHAnsi" w:hAnsiTheme="minorHAnsi"/>
      <w:b/>
      <w:bCs/>
      <w:sz w:val="22"/>
      <w:szCs w:val="22"/>
    </w:rPr>
  </w:style>
  <w:style w:type="paragraph" w:styleId="Innehll2">
    <w:name w:val="toc 2"/>
    <w:basedOn w:val="Normal"/>
    <w:next w:val="Normal"/>
    <w:autoRedefine/>
    <w:uiPriority w:val="39"/>
    <w:rsid w:val="00F27320"/>
    <w:pPr>
      <w:spacing w:after="40"/>
      <w:ind w:left="238"/>
    </w:pPr>
    <w:rPr>
      <w:rFonts w:asciiTheme="minorHAnsi" w:hAnsiTheme="minorHAnsi"/>
      <w:sz w:val="20"/>
    </w:rPr>
  </w:style>
  <w:style w:type="paragraph" w:styleId="Innehll3">
    <w:name w:val="toc 3"/>
    <w:basedOn w:val="Normal"/>
    <w:next w:val="Normal"/>
    <w:uiPriority w:val="39"/>
    <w:rsid w:val="00D53C1B"/>
    <w:pPr>
      <w:spacing w:after="40"/>
      <w:ind w:left="482"/>
    </w:pPr>
    <w:rPr>
      <w:rFonts w:asciiTheme="minorHAnsi" w:hAnsiTheme="minorHAnsi"/>
      <w:i/>
      <w:sz w:val="20"/>
      <w:szCs w:val="22"/>
    </w:rPr>
  </w:style>
  <w:style w:type="paragraph" w:customStyle="1" w:styleId="Titel">
    <w:name w:val="Titel"/>
    <w:basedOn w:val="Sidhuvud"/>
    <w:autoRedefine/>
    <w:qFormat/>
    <w:rsid w:val="007F7F6B"/>
    <w:pPr>
      <w:spacing w:after="240"/>
    </w:pPr>
    <w:rPr>
      <w:rFonts w:ascii="Century Gothic" w:hAnsi="Century Gothic"/>
      <w:b/>
      <w:noProof/>
      <w:color w:val="C54231" w:themeColor="accent1"/>
      <w:sz w:val="72"/>
      <w:szCs w:val="72"/>
    </w:rPr>
  </w:style>
  <w:style w:type="paragraph" w:styleId="Sidfot">
    <w:name w:val="footer"/>
    <w:basedOn w:val="Ingetstyckeformat"/>
    <w:link w:val="SidfotChar"/>
    <w:uiPriority w:val="99"/>
    <w:unhideWhenUsed/>
    <w:rsid w:val="00DE685D"/>
    <w:pPr>
      <w:spacing w:line="240" w:lineRule="auto"/>
    </w:pPr>
    <w:rPr>
      <w:rFonts w:ascii="CenturyGothic-Bold" w:hAnsi="CenturyGothic-Bold" w:cs="CenturyGothic-Bold"/>
      <w:b/>
      <w:bCs/>
      <w:noProof/>
      <w:sz w:val="20"/>
      <w:szCs w:val="20"/>
      <w:lang w:eastAsia="sv-SE"/>
    </w:rPr>
  </w:style>
  <w:style w:type="character" w:customStyle="1" w:styleId="SidfotChar">
    <w:name w:val="Sidfot Char"/>
    <w:basedOn w:val="Standardstycketeckensnitt"/>
    <w:link w:val="Sidfot"/>
    <w:uiPriority w:val="99"/>
    <w:rsid w:val="00DE685D"/>
    <w:rPr>
      <w:rFonts w:ascii="CenturyGothic-Bold" w:hAnsi="CenturyGothic-Bold" w:cs="CenturyGothic-Bold"/>
      <w:b/>
      <w:bCs/>
      <w:noProof/>
      <w:color w:val="000000"/>
      <w:sz w:val="20"/>
      <w:szCs w:val="20"/>
      <w:lang w:eastAsia="sv-SE"/>
    </w:rPr>
  </w:style>
  <w:style w:type="paragraph" w:styleId="Brdtext">
    <w:name w:val="Body Text"/>
    <w:basedOn w:val="Normal"/>
    <w:link w:val="BrdtextChar"/>
    <w:autoRedefine/>
    <w:unhideWhenUsed/>
    <w:qFormat/>
    <w:rsid w:val="00464EB5"/>
    <w:pPr>
      <w:spacing w:after="120"/>
    </w:pPr>
    <w:rPr>
      <w:sz w:val="22"/>
      <w:szCs w:val="22"/>
    </w:rPr>
  </w:style>
  <w:style w:type="character" w:customStyle="1" w:styleId="BrdtextChar">
    <w:name w:val="Brödtext Char"/>
    <w:basedOn w:val="Standardstycketeckensnitt"/>
    <w:link w:val="Brdtext"/>
    <w:rsid w:val="00464EB5"/>
    <w:rPr>
      <w:rFonts w:ascii="Garamond" w:eastAsia="Times New Roman" w:hAnsi="Garamond" w:cs="Times New Roman"/>
      <w:sz w:val="22"/>
      <w:szCs w:val="22"/>
      <w:lang w:eastAsia="sv-SE"/>
    </w:rPr>
  </w:style>
  <w:style w:type="paragraph" w:styleId="Sidhuvud">
    <w:name w:val="header"/>
    <w:basedOn w:val="Normal"/>
    <w:link w:val="SidhuvudChar"/>
    <w:rsid w:val="009B04BF"/>
    <w:rPr>
      <w:rFonts w:ascii="Gill Sans MT" w:hAnsi="Gill Sans MT"/>
      <w:sz w:val="20"/>
    </w:rPr>
  </w:style>
  <w:style w:type="character" w:customStyle="1" w:styleId="SidhuvudChar">
    <w:name w:val="Sidhuvud Char"/>
    <w:basedOn w:val="Standardstycketeckensnitt"/>
    <w:link w:val="Sidhuvud"/>
    <w:rsid w:val="009B04BF"/>
    <w:rPr>
      <w:rFonts w:ascii="Gill Sans MT" w:eastAsia="Times New Roman" w:hAnsi="Gill Sans MT" w:cs="Times New Roman"/>
      <w:sz w:val="20"/>
      <w:szCs w:val="20"/>
      <w:lang w:eastAsia="sv-SE"/>
    </w:rPr>
  </w:style>
  <w:style w:type="character" w:styleId="Sidnummer">
    <w:name w:val="page number"/>
    <w:basedOn w:val="Standardstycketeckensnitt"/>
    <w:rsid w:val="009B04BF"/>
  </w:style>
  <w:style w:type="paragraph" w:customStyle="1" w:styleId="Sidhuvudledtext">
    <w:name w:val="Sidhuvud_ledtext"/>
    <w:basedOn w:val="Sidhuvud"/>
    <w:next w:val="Sidhuvud"/>
    <w:rsid w:val="009B04BF"/>
    <w:pPr>
      <w:spacing w:before="100"/>
    </w:pPr>
    <w:rPr>
      <w:sz w:val="14"/>
    </w:rPr>
  </w:style>
  <w:style w:type="paragraph" w:customStyle="1" w:styleId="Innehll">
    <w:name w:val="Innehåll"/>
    <w:basedOn w:val="Normal"/>
    <w:next w:val="Normal"/>
    <w:rsid w:val="009B04BF"/>
    <w:pPr>
      <w:spacing w:before="120" w:after="120"/>
    </w:pPr>
    <w:rPr>
      <w:rFonts w:ascii="Gill Sans MT" w:hAnsi="Arial"/>
      <w:b/>
      <w:sz w:val="28"/>
      <w:szCs w:val="28"/>
    </w:rPr>
  </w:style>
  <w:style w:type="paragraph" w:styleId="Innehllsfrteckningsrubrik">
    <w:name w:val="TOC Heading"/>
    <w:basedOn w:val="Rubrik1"/>
    <w:next w:val="Normal"/>
    <w:uiPriority w:val="39"/>
    <w:unhideWhenUsed/>
    <w:rsid w:val="009B04BF"/>
    <w:pPr>
      <w:spacing w:line="276" w:lineRule="auto"/>
      <w:outlineLvl w:val="9"/>
    </w:pPr>
    <w:rPr>
      <w:b w:val="0"/>
      <w:color w:val="933124" w:themeColor="accent1" w:themeShade="BF"/>
      <w:sz w:val="28"/>
      <w:szCs w:val="28"/>
      <w:lang w:eastAsia="sv-SE"/>
    </w:rPr>
  </w:style>
  <w:style w:type="paragraph" w:styleId="Innehll4">
    <w:name w:val="toc 4"/>
    <w:basedOn w:val="Normal"/>
    <w:next w:val="Normal"/>
    <w:autoRedefine/>
    <w:uiPriority w:val="39"/>
    <w:unhideWhenUsed/>
    <w:rsid w:val="009B04BF"/>
    <w:pPr>
      <w:ind w:left="720"/>
    </w:pPr>
    <w:rPr>
      <w:rFonts w:asciiTheme="minorHAnsi" w:hAnsiTheme="minorHAnsi"/>
      <w:sz w:val="18"/>
      <w:szCs w:val="18"/>
    </w:rPr>
  </w:style>
  <w:style w:type="paragraph" w:customStyle="1" w:styleId="Tabellrubrik">
    <w:name w:val="Tabellrubrik"/>
    <w:basedOn w:val="Normal"/>
    <w:uiPriority w:val="99"/>
    <w:rsid w:val="006D23B9"/>
    <w:pPr>
      <w:keepNext/>
      <w:keepLines/>
      <w:widowControl w:val="0"/>
      <w:suppressAutoHyphens/>
      <w:autoSpaceDE w:val="0"/>
      <w:autoSpaceDN w:val="0"/>
      <w:adjustRightInd w:val="0"/>
      <w:spacing w:line="288" w:lineRule="auto"/>
      <w:textAlignment w:val="center"/>
    </w:pPr>
    <w:rPr>
      <w:rFonts w:ascii="CenturyGothic-Bold" w:eastAsiaTheme="minorEastAsia" w:hAnsi="CenturyGothic-Bold" w:cs="CenturyGothic-Bold"/>
      <w:b/>
      <w:bCs/>
      <w:caps/>
      <w:color w:val="000000"/>
      <w:sz w:val="16"/>
      <w:szCs w:val="16"/>
      <w:lang w:eastAsia="ja-JP"/>
    </w:rPr>
  </w:style>
  <w:style w:type="paragraph" w:styleId="Underrubrik">
    <w:name w:val="Subtitle"/>
    <w:basedOn w:val="Sidhuvud"/>
    <w:next w:val="Normal"/>
    <w:link w:val="UnderrubrikChar"/>
    <w:uiPriority w:val="11"/>
    <w:qFormat/>
    <w:rsid w:val="007F7F6B"/>
    <w:rPr>
      <w:rFonts w:ascii="Century Gothic" w:hAnsi="Century Gothic"/>
      <w:b/>
      <w:sz w:val="32"/>
      <w:szCs w:val="32"/>
    </w:rPr>
  </w:style>
  <w:style w:type="character" w:customStyle="1" w:styleId="UnderrubrikChar">
    <w:name w:val="Underrubrik Char"/>
    <w:basedOn w:val="Standardstycketeckensnitt"/>
    <w:link w:val="Underrubrik"/>
    <w:uiPriority w:val="11"/>
    <w:rsid w:val="007F7F6B"/>
    <w:rPr>
      <w:rFonts w:ascii="Century Gothic" w:eastAsia="Times New Roman" w:hAnsi="Century Gothic" w:cs="Times New Roman"/>
      <w:b/>
      <w:sz w:val="32"/>
      <w:szCs w:val="32"/>
      <w:lang w:eastAsia="sv-SE"/>
    </w:rPr>
  </w:style>
  <w:style w:type="table" w:styleId="Tabellrutnt">
    <w:name w:val="Table Grid"/>
    <w:basedOn w:val="Normaltabell"/>
    <w:uiPriority w:val="59"/>
    <w:rsid w:val="0094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lmntstyckeformat">
    <w:name w:val="[Allmänt styckeformat]"/>
    <w:basedOn w:val="Normal"/>
    <w:uiPriority w:val="99"/>
    <w:rsid w:val="00A92C3E"/>
    <w:pPr>
      <w:widowControl w:val="0"/>
      <w:autoSpaceDE w:val="0"/>
      <w:autoSpaceDN w:val="0"/>
      <w:adjustRightInd w:val="0"/>
      <w:spacing w:line="288" w:lineRule="auto"/>
      <w:textAlignment w:val="center"/>
    </w:pPr>
    <w:rPr>
      <w:rFonts w:ascii="MinionPro-Regular" w:eastAsiaTheme="minorEastAsia" w:hAnsi="MinionPro-Regular" w:cs="MinionPro-Regular"/>
      <w:color w:val="000000"/>
      <w:szCs w:val="24"/>
      <w:lang w:eastAsia="ja-JP"/>
    </w:rPr>
  </w:style>
  <w:style w:type="paragraph" w:customStyle="1" w:styleId="Ingetstyckeformat">
    <w:name w:val="[Inget styckeformat]"/>
    <w:rsid w:val="00A92C3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Rubrik4Char">
    <w:name w:val="Rubrik 4 Char"/>
    <w:basedOn w:val="Standardstycketeckensnitt"/>
    <w:link w:val="Rubrik4"/>
    <w:uiPriority w:val="9"/>
    <w:rsid w:val="00CD4451"/>
    <w:rPr>
      <w:rFonts w:asciiTheme="majorHAnsi" w:eastAsiaTheme="majorEastAsia" w:hAnsiTheme="majorHAnsi" w:cstheme="majorBidi"/>
      <w:color w:val="000000" w:themeColor="text1"/>
      <w:sz w:val="20"/>
      <w:szCs w:val="20"/>
      <w:lang w:eastAsia="sv-SE"/>
    </w:rPr>
  </w:style>
  <w:style w:type="character" w:customStyle="1" w:styleId="Rubrik5Char">
    <w:name w:val="Rubrik 5 Char"/>
    <w:basedOn w:val="Standardstycketeckensnitt"/>
    <w:link w:val="Rubrik5"/>
    <w:uiPriority w:val="9"/>
    <w:rsid w:val="00CD4451"/>
    <w:rPr>
      <w:rFonts w:asciiTheme="majorHAnsi" w:eastAsiaTheme="majorEastAsia" w:hAnsiTheme="majorHAnsi" w:cstheme="majorBidi"/>
      <w:color w:val="612018" w:themeColor="accent1" w:themeShade="7F"/>
      <w:szCs w:val="20"/>
      <w:lang w:eastAsia="sv-SE"/>
    </w:rPr>
  </w:style>
  <w:style w:type="character" w:customStyle="1" w:styleId="Rubrik6Char">
    <w:name w:val="Rubrik 6 Char"/>
    <w:basedOn w:val="Standardstycketeckensnitt"/>
    <w:link w:val="Rubrik6"/>
    <w:uiPriority w:val="9"/>
    <w:rsid w:val="001E4B23"/>
    <w:rPr>
      <w:rFonts w:asciiTheme="majorHAnsi" w:eastAsiaTheme="majorEastAsia" w:hAnsiTheme="majorHAnsi" w:cstheme="majorBidi"/>
      <w:i/>
      <w:iCs/>
      <w:color w:val="612018" w:themeColor="accent1" w:themeShade="7F"/>
      <w:szCs w:val="20"/>
      <w:lang w:eastAsia="sv-SE"/>
    </w:rPr>
  </w:style>
  <w:style w:type="character" w:customStyle="1" w:styleId="Rubrik7Char">
    <w:name w:val="Rubrik 7 Char"/>
    <w:basedOn w:val="Standardstycketeckensnitt"/>
    <w:link w:val="Rubrik7"/>
    <w:uiPriority w:val="9"/>
    <w:rsid w:val="001E4B23"/>
    <w:rPr>
      <w:rFonts w:asciiTheme="majorHAnsi" w:eastAsiaTheme="majorEastAsia" w:hAnsiTheme="majorHAnsi" w:cstheme="majorBidi"/>
      <w:i/>
      <w:iCs/>
      <w:color w:val="404040" w:themeColor="text1" w:themeTint="BF"/>
      <w:szCs w:val="20"/>
      <w:lang w:eastAsia="sv-SE"/>
    </w:rPr>
  </w:style>
  <w:style w:type="paragraph" w:customStyle="1" w:styleId="Programpunkt">
    <w:name w:val="Programpunkt"/>
    <w:basedOn w:val="Normal"/>
    <w:rsid w:val="00DE685D"/>
    <w:rPr>
      <w:rFonts w:asciiTheme="majorHAnsi" w:hAnsiTheme="majorHAnsi"/>
      <w:b/>
      <w:szCs w:val="24"/>
    </w:rPr>
  </w:style>
  <w:style w:type="character" w:styleId="Platshllartext">
    <w:name w:val="Placeholder Text"/>
    <w:basedOn w:val="Standardstycketeckensnitt"/>
    <w:uiPriority w:val="99"/>
    <w:semiHidden/>
    <w:rsid w:val="008E1E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rv31\AppData\Local\Temp\MicrosoftEdgeDownloads\2975077b-3d94-49f7-b037-86838f3db890\Rapport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011BE4F2EB47A39640FFA7CED68D39"/>
        <w:category>
          <w:name w:val="Allmänt"/>
          <w:gallery w:val="placeholder"/>
        </w:category>
        <w:types>
          <w:type w:val="bbPlcHdr"/>
        </w:types>
        <w:behaviors>
          <w:behavior w:val="content"/>
        </w:behaviors>
        <w:guid w:val="{D450D02E-79F1-4383-BFA8-21B0CCABBE8A}"/>
      </w:docPartPr>
      <w:docPartBody>
        <w:p w:rsidR="00940FFC" w:rsidRDefault="00940FFC" w:rsidP="00940FFC">
          <w:pPr>
            <w:pStyle w:val="7E011BE4F2EB47A39640FFA7CED68D39"/>
          </w:pPr>
          <w:r w:rsidRPr="059665BD">
            <w:rPr>
              <w:rStyle w:val="Platshllartext"/>
            </w:rPr>
            <w:t>Klicka eller tryck här för att ange text.</w:t>
          </w:r>
        </w:p>
      </w:docPartBody>
    </w:docPart>
    <w:docPart>
      <w:docPartPr>
        <w:name w:val="38C1A363099443AAAD4601B350FC425B"/>
        <w:category>
          <w:name w:val="Allmänt"/>
          <w:gallery w:val="placeholder"/>
        </w:category>
        <w:types>
          <w:type w:val="bbPlcHdr"/>
        </w:types>
        <w:behaviors>
          <w:behavior w:val="content"/>
        </w:behaviors>
        <w:guid w:val="{5A002F88-6D60-4653-A662-0298469901E1}"/>
      </w:docPartPr>
      <w:docPartBody>
        <w:p w:rsidR="00940FFC" w:rsidRDefault="00940FFC" w:rsidP="00940FFC">
          <w:pPr>
            <w:pStyle w:val="38C1A363099443AAAD4601B350FC425B"/>
          </w:pPr>
          <w:r w:rsidRPr="059665BD">
            <w:rPr>
              <w:rStyle w:val="Platshllartext"/>
            </w:rPr>
            <w:t>Klicka eller tryck här för att ange text.</w:t>
          </w:r>
        </w:p>
      </w:docPartBody>
    </w:docPart>
    <w:docPart>
      <w:docPartPr>
        <w:name w:val="99074A0D557F41B8908A6744EF33BD20"/>
        <w:category>
          <w:name w:val="Allmänt"/>
          <w:gallery w:val="placeholder"/>
        </w:category>
        <w:types>
          <w:type w:val="bbPlcHdr"/>
        </w:types>
        <w:behaviors>
          <w:behavior w:val="content"/>
        </w:behaviors>
        <w:guid w:val="{BD877251-9F46-4C26-9E6E-FCA33DB21A1F}"/>
      </w:docPartPr>
      <w:docPartBody>
        <w:p w:rsidR="00940FFC" w:rsidRDefault="00940FFC" w:rsidP="00940FFC">
          <w:pPr>
            <w:pStyle w:val="99074A0D557F41B8908A6744EF33BD20"/>
          </w:pPr>
          <w:r w:rsidRPr="059665BD">
            <w:rPr>
              <w:rStyle w:val="Platshllartext"/>
            </w:rPr>
            <w:t>Klicka eller tryck här för att ange text.</w:t>
          </w:r>
        </w:p>
      </w:docPartBody>
    </w:docPart>
    <w:docPart>
      <w:docPartPr>
        <w:name w:val="B98F14BF937E455BADBD4646F2EBB665"/>
        <w:category>
          <w:name w:val="Allmänt"/>
          <w:gallery w:val="placeholder"/>
        </w:category>
        <w:types>
          <w:type w:val="bbPlcHdr"/>
        </w:types>
        <w:behaviors>
          <w:behavior w:val="content"/>
        </w:behaviors>
        <w:guid w:val="{CAC64417-62BB-4122-8B86-3FB408B1B0C1}"/>
      </w:docPartPr>
      <w:docPartBody>
        <w:p w:rsidR="00940FFC" w:rsidRDefault="00940FFC" w:rsidP="00940FFC">
          <w:pPr>
            <w:pStyle w:val="B98F14BF937E455BADBD4646F2EBB665"/>
          </w:pPr>
          <w:r w:rsidRPr="059665BD">
            <w:rPr>
              <w:rStyle w:val="Platshllartext"/>
            </w:rPr>
            <w:t>Klicka eller tryck här för att ange text.</w:t>
          </w:r>
        </w:p>
      </w:docPartBody>
    </w:docPart>
    <w:docPart>
      <w:docPartPr>
        <w:name w:val="9EB7D53CCF3C4CF580D15C548AE58CBC"/>
        <w:category>
          <w:name w:val="Allmänt"/>
          <w:gallery w:val="placeholder"/>
        </w:category>
        <w:types>
          <w:type w:val="bbPlcHdr"/>
        </w:types>
        <w:behaviors>
          <w:behavior w:val="content"/>
        </w:behaviors>
        <w:guid w:val="{03DCE50C-B7FC-49E3-AC8D-D6E870AAE964}"/>
      </w:docPartPr>
      <w:docPartBody>
        <w:p w:rsidR="00940FFC" w:rsidRDefault="00940FFC" w:rsidP="00940FFC">
          <w:pPr>
            <w:pStyle w:val="9EB7D53CCF3C4CF580D15C548AE58CBC"/>
          </w:pPr>
          <w:r w:rsidRPr="059665BD">
            <w:rPr>
              <w:rStyle w:val="Platshllartext"/>
            </w:rPr>
            <w:t>Klicka eller tryck här för att ange text.</w:t>
          </w:r>
        </w:p>
      </w:docPartBody>
    </w:docPart>
    <w:docPart>
      <w:docPartPr>
        <w:name w:val="EB537AFF32794EBA9DFA7A2FB0A2FEE4"/>
        <w:category>
          <w:name w:val="Allmänt"/>
          <w:gallery w:val="placeholder"/>
        </w:category>
        <w:types>
          <w:type w:val="bbPlcHdr"/>
        </w:types>
        <w:behaviors>
          <w:behavior w:val="content"/>
        </w:behaviors>
        <w:guid w:val="{159C00F9-B78A-42DD-B3F3-231FAEF46C5D}"/>
      </w:docPartPr>
      <w:docPartBody>
        <w:p w:rsidR="00940FFC" w:rsidRDefault="00952DA9" w:rsidP="00952DA9">
          <w:pPr>
            <w:pStyle w:val="EB537AFF32794EBA9DFA7A2FB0A2FEE45"/>
          </w:pPr>
          <w:r>
            <w:rPr>
              <w:sz w:val="24"/>
            </w:rPr>
            <w:t>Datum ÅÅÅÅMMDD</w:t>
          </w:r>
        </w:p>
      </w:docPartBody>
    </w:docPart>
    <w:docPart>
      <w:docPartPr>
        <w:name w:val="4FF24121AD4F4C86B5D82B7E72E51C4C"/>
        <w:category>
          <w:name w:val="Allmänt"/>
          <w:gallery w:val="placeholder"/>
        </w:category>
        <w:types>
          <w:type w:val="bbPlcHdr"/>
        </w:types>
        <w:behaviors>
          <w:behavior w:val="content"/>
        </w:behaviors>
        <w:guid w:val="{15AEA0E9-CEDA-4C82-9E80-A47BEEC744D7}"/>
      </w:docPartPr>
      <w:docPartBody>
        <w:p w:rsidR="00940FFC" w:rsidRDefault="00940FFC" w:rsidP="00940FFC">
          <w:pPr>
            <w:pStyle w:val="4FF24121AD4F4C86B5D82B7E72E51C4C"/>
          </w:pPr>
          <w:r w:rsidRPr="004B4C23">
            <w:rPr>
              <w:rStyle w:val="Platshllartext"/>
            </w:rPr>
            <w:t>Klicka eller tryck här för att ange text.</w:t>
          </w:r>
        </w:p>
      </w:docPartBody>
    </w:docPart>
    <w:docPart>
      <w:docPartPr>
        <w:name w:val="C3507CE4A0A44053A95A210B21D752E4"/>
        <w:category>
          <w:name w:val="Allmänt"/>
          <w:gallery w:val="placeholder"/>
        </w:category>
        <w:types>
          <w:type w:val="bbPlcHdr"/>
        </w:types>
        <w:behaviors>
          <w:behavior w:val="content"/>
        </w:behaviors>
        <w:guid w:val="{24727050-CC29-4182-A43B-79577A2E9B17}"/>
      </w:docPartPr>
      <w:docPartBody>
        <w:p w:rsidR="00940FFC" w:rsidRDefault="00940FFC" w:rsidP="00940FFC">
          <w:pPr>
            <w:pStyle w:val="C3507CE4A0A44053A95A210B21D752E4"/>
          </w:pPr>
          <w:r w:rsidRPr="004B4C23">
            <w:rPr>
              <w:rStyle w:val="Platshllartext"/>
            </w:rPr>
            <w:t>Klicka eller tryck här för att ange text.</w:t>
          </w:r>
        </w:p>
      </w:docPartBody>
    </w:docPart>
    <w:docPart>
      <w:docPartPr>
        <w:name w:val="763A25215E5B4FE7815F72B73106AB46"/>
        <w:category>
          <w:name w:val="Allmänt"/>
          <w:gallery w:val="placeholder"/>
        </w:category>
        <w:types>
          <w:type w:val="bbPlcHdr"/>
        </w:types>
        <w:behaviors>
          <w:behavior w:val="content"/>
        </w:behaviors>
        <w:guid w:val="{C5437C04-C03B-4C49-975C-E4D18C2A1C6B}"/>
      </w:docPartPr>
      <w:docPartBody>
        <w:p w:rsidR="00940FFC" w:rsidRDefault="00940FFC" w:rsidP="00940FFC">
          <w:pPr>
            <w:pStyle w:val="763A25215E5B4FE7815F72B73106AB46"/>
          </w:pPr>
          <w:r w:rsidRPr="004B4C23">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0B2EC7BF-B2A9-44E2-B5A3-FBE24DE4F1B2}"/>
      </w:docPartPr>
      <w:docPartBody>
        <w:p w:rsidR="00940FFC" w:rsidRDefault="00940FFC">
          <w:r w:rsidRPr="00430D55">
            <w:rPr>
              <w:rStyle w:val="Platshllartext"/>
            </w:rPr>
            <w:t>Klicka eller tryck här för att ange text.</w:t>
          </w:r>
        </w:p>
      </w:docPartBody>
    </w:docPart>
    <w:docPart>
      <w:docPartPr>
        <w:name w:val="8470B58AE922480CAAFD2F452FE095A9"/>
        <w:category>
          <w:name w:val="Allmänt"/>
          <w:gallery w:val="placeholder"/>
        </w:category>
        <w:types>
          <w:type w:val="bbPlcHdr"/>
        </w:types>
        <w:behaviors>
          <w:behavior w:val="content"/>
        </w:behaviors>
        <w:guid w:val="{7ED2596F-BF43-42F0-AA0E-806A12827869}"/>
      </w:docPartPr>
      <w:docPartBody>
        <w:p w:rsidR="00940FFC" w:rsidRDefault="00952DA9" w:rsidP="00952DA9">
          <w:pPr>
            <w:pStyle w:val="8470B58AE922480CAAFD2F452FE095A94"/>
          </w:pPr>
          <w:r w:rsidRPr="0053010F">
            <w:rPr>
              <w:i/>
              <w:iCs/>
              <w:sz w:val="24"/>
            </w:rPr>
            <w:t>Ange namn, funktion och kontaktuppgifter för samtliga arkivredogörare</w:t>
          </w:r>
          <w:r w:rsidRPr="00430D55">
            <w:rPr>
              <w:rStyle w:val="Platshllartext"/>
              <w:rFonts w:eastAsiaTheme="minorEastAsi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mbria"/>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Gothic">
    <w:altName w:val="Century Gothic"/>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FC"/>
    <w:rsid w:val="000F5B5B"/>
    <w:rsid w:val="00153A09"/>
    <w:rsid w:val="002E5A4F"/>
    <w:rsid w:val="004A68C9"/>
    <w:rsid w:val="00940FFC"/>
    <w:rsid w:val="00952DA9"/>
    <w:rsid w:val="0096259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DA9"/>
    <w:rPr>
      <w:color w:val="666666"/>
    </w:rPr>
  </w:style>
  <w:style w:type="paragraph" w:customStyle="1" w:styleId="7E011BE4F2EB47A39640FFA7CED68D39">
    <w:name w:val="7E011BE4F2EB47A39640FFA7CED68D39"/>
    <w:rsid w:val="00940FFC"/>
  </w:style>
  <w:style w:type="paragraph" w:customStyle="1" w:styleId="38C1A363099443AAAD4601B350FC425B">
    <w:name w:val="38C1A363099443AAAD4601B350FC425B"/>
    <w:rsid w:val="00940FFC"/>
  </w:style>
  <w:style w:type="paragraph" w:customStyle="1" w:styleId="99074A0D557F41B8908A6744EF33BD20">
    <w:name w:val="99074A0D557F41B8908A6744EF33BD20"/>
    <w:rsid w:val="00940FFC"/>
  </w:style>
  <w:style w:type="paragraph" w:customStyle="1" w:styleId="B98F14BF937E455BADBD4646F2EBB665">
    <w:name w:val="B98F14BF937E455BADBD4646F2EBB665"/>
    <w:rsid w:val="00940FFC"/>
  </w:style>
  <w:style w:type="paragraph" w:customStyle="1" w:styleId="9EB7D53CCF3C4CF580D15C548AE58CBC">
    <w:name w:val="9EB7D53CCF3C4CF580D15C548AE58CBC"/>
    <w:rsid w:val="00940FFC"/>
  </w:style>
  <w:style w:type="paragraph" w:customStyle="1" w:styleId="4FF24121AD4F4C86B5D82B7E72E51C4C">
    <w:name w:val="4FF24121AD4F4C86B5D82B7E72E51C4C"/>
    <w:rsid w:val="00940FFC"/>
  </w:style>
  <w:style w:type="paragraph" w:customStyle="1" w:styleId="C3507CE4A0A44053A95A210B21D752E4">
    <w:name w:val="C3507CE4A0A44053A95A210B21D752E4"/>
    <w:rsid w:val="00940FFC"/>
  </w:style>
  <w:style w:type="paragraph" w:customStyle="1" w:styleId="763A25215E5B4FE7815F72B73106AB46">
    <w:name w:val="763A25215E5B4FE7815F72B73106AB46"/>
    <w:rsid w:val="00940FFC"/>
  </w:style>
  <w:style w:type="paragraph" w:customStyle="1" w:styleId="8470B58AE922480CAAFD2F452FE095A94">
    <w:name w:val="8470B58AE922480CAAFD2F452FE095A94"/>
    <w:rsid w:val="00952DA9"/>
    <w:pPr>
      <w:spacing w:after="120" w:line="240" w:lineRule="auto"/>
    </w:pPr>
    <w:rPr>
      <w:rFonts w:ascii="Garamond" w:eastAsia="Times New Roman" w:hAnsi="Garamond" w:cs="Times New Roman"/>
      <w:kern w:val="0"/>
      <w:sz w:val="22"/>
      <w:szCs w:val="22"/>
      <w14:ligatures w14:val="none"/>
    </w:rPr>
  </w:style>
  <w:style w:type="paragraph" w:customStyle="1" w:styleId="EB537AFF32794EBA9DFA7A2FB0A2FEE45">
    <w:name w:val="EB537AFF32794EBA9DFA7A2FB0A2FEE45"/>
    <w:rsid w:val="00952DA9"/>
    <w:pPr>
      <w:spacing w:after="120" w:line="240" w:lineRule="auto"/>
    </w:pPr>
    <w:rPr>
      <w:rFonts w:ascii="Garamond" w:eastAsia="Times New Roman" w:hAnsi="Garamond"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Örebro kommun_Office bas">
  <a:themeElements>
    <a:clrScheme name="Örebro kommun bas">
      <a:dk1>
        <a:sysClr val="windowText" lastClr="000000"/>
      </a:dk1>
      <a:lt1>
        <a:sysClr val="window" lastClr="FFFFFF"/>
      </a:lt1>
      <a:dk2>
        <a:srgbClr val="817370"/>
      </a:dk2>
      <a:lt2>
        <a:srgbClr val="ECEBE6"/>
      </a:lt2>
      <a:accent1>
        <a:srgbClr val="C54231"/>
      </a:accent1>
      <a:accent2>
        <a:srgbClr val="A95D89"/>
      </a:accent2>
      <a:accent3>
        <a:srgbClr val="0081A2"/>
      </a:accent3>
      <a:accent4>
        <a:srgbClr val="55830E"/>
      </a:accent4>
      <a:accent5>
        <a:srgbClr val="DB7E02"/>
      </a:accent5>
      <a:accent6>
        <a:srgbClr val="9AC877"/>
      </a:accent6>
      <a:hlink>
        <a:srgbClr val="0081A2"/>
      </a:hlink>
      <a:folHlink>
        <a:srgbClr val="A95D89"/>
      </a:folHlink>
    </a:clrScheme>
    <a:fontScheme name="Örebro kommun">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Kollasav xmlns="76da64d2-9c03-4c85-b485-0eb62b5dcc99">
      <UserInfo>
        <DisplayName/>
        <AccountId xsi:nil="true"/>
        <AccountType/>
      </UserInfo>
    </Kollasav>
    <Kontrollerasav xmlns="76da64d2-9c03-4c85-b485-0eb62b5dcc99">
      <UserInfo>
        <DisplayName/>
        <AccountId xsi:nil="true"/>
        <AccountType/>
      </UserInfo>
    </Kontrollerasav>
    <Avslutandedatum xmlns="76da64d2-9c03-4c85-b485-0eb62b5dcc99" xsi:nil="true"/>
    <Kommentarer xmlns="76da64d2-9c03-4c85-b485-0eb62b5dcc99" xsi:nil="true"/>
    <Avslutat xmlns="76da64d2-9c03-4c85-b485-0eb62b5dcc99">Nej</Avslutat>
    <Beskrivningavmappinneh_x00e5_ll xmlns="76da64d2-9c03-4c85-b485-0eb62b5dcc99" xsi:nil="true"/>
    <lcf76f155ced4ddcb4097134ff3c332f xmlns="76da64d2-9c03-4c85-b485-0eb62b5dcc99">
      <Terms xmlns="http://schemas.microsoft.com/office/infopath/2007/PartnerControls"/>
    </lcf76f155ced4ddcb4097134ff3c332f>
    <_x00c4_rendetyp xmlns="76da64d2-9c03-4c85-b485-0eb62b5dcc99" xsi:nil="true"/>
    <Merbeskrivning xmlns="76da64d2-9c03-4c85-b485-0eb62b5dcc99" xsi:nil="true"/>
    <TaxCatchAll xmlns="ffa2c3a2-db2c-4cca-bea4-1d681a28de30" xsi:nil="true"/>
    <_Flow_SignoffStatus xmlns="76da64d2-9c03-4c85-b485-0eb62b5dcc99" xsi:nil="true"/>
    <Handl_x00e4_ggare xmlns="76da64d2-9c03-4c85-b485-0eb62b5dcc99">
      <UserInfo>
        <DisplayName/>
        <AccountId xsi:nil="true"/>
        <AccountType/>
      </UserInfo>
    </Handl_x00e4_gga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13252C509BB024ABBE2F0F004FE9104" ma:contentTypeVersion="33" ma:contentTypeDescription="Skapa ett nytt dokument." ma:contentTypeScope="" ma:versionID="38ce5df5dfd7e96b145ee48e3f463202">
  <xsd:schema xmlns:xsd="http://www.w3.org/2001/XMLSchema" xmlns:xs="http://www.w3.org/2001/XMLSchema" xmlns:p="http://schemas.microsoft.com/office/2006/metadata/properties" xmlns:ns2="76da64d2-9c03-4c85-b485-0eb62b5dcc99" xmlns:ns3="296d1377-a9e8-4100-88f9-d10fac37d2d1" xmlns:ns4="ffa2c3a2-db2c-4cca-bea4-1d681a28de30" targetNamespace="http://schemas.microsoft.com/office/2006/metadata/properties" ma:root="true" ma:fieldsID="3a4bfab64d31693e89cc0a3b5304b0d8" ns2:_="" ns3:_="" ns4:_="">
    <xsd:import namespace="76da64d2-9c03-4c85-b485-0eb62b5dcc99"/>
    <xsd:import namespace="296d1377-a9e8-4100-88f9-d10fac37d2d1"/>
    <xsd:import namespace="ffa2c3a2-db2c-4cca-bea4-1d681a28de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vslutat" minOccurs="0"/>
                <xsd:element ref="ns2:Avslutandedatum" minOccurs="0"/>
                <xsd:element ref="ns2:Handl_x00e4_ggare" minOccurs="0"/>
                <xsd:element ref="ns2:Kommentarer" minOccurs="0"/>
                <xsd:element ref="ns2:_x00c4_rendetyp"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Beskrivningavmappinneh_x00e5_ll" minOccurs="0"/>
                <xsd:element ref="ns2:Merbeskrivning" minOccurs="0"/>
                <xsd:element ref="ns2:MediaLengthInSeconds" minOccurs="0"/>
                <xsd:element ref="ns2:Kollasav" minOccurs="0"/>
                <xsd:element ref="ns2:Kontrollerasav"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a64d2-9c03-4c85-b485-0eb62b5dc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vslutat" ma:index="12" nillable="true" ma:displayName="Ärendet avslutat" ma:default="Nej" ma:format="Dropdown" ma:internalName="Avslutat">
      <xsd:simpleType>
        <xsd:restriction base="dms:Choice">
          <xsd:enumeration value="Ja"/>
          <xsd:enumeration value="Nej"/>
        </xsd:restriction>
      </xsd:simpleType>
    </xsd:element>
    <xsd:element name="Avslutandedatum" ma:index="13" nillable="true" ma:displayName="Avslutandedatum" ma:format="DateOnly" ma:internalName="Avslutandedatum">
      <xsd:simpleType>
        <xsd:restriction base="dms:DateTime"/>
      </xsd:simpleType>
    </xsd:element>
    <xsd:element name="Handl_x00e4_ggare" ma:index="14" nillable="true" ma:displayName="Handläggare" ma:description="Vem handlägger ärendet." ma:list="UserInfo" ma:SharePointGroup="0" ma:internalName="Handl_x00e4_ggar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arer" ma:index="15" nillable="true" ma:displayName="Kommentarer" ma:internalName="Kommentarer">
      <xsd:simpleType>
        <xsd:restriction base="dms:Note">
          <xsd:maxLength value="255"/>
        </xsd:restriction>
      </xsd:simpleType>
    </xsd:element>
    <xsd:element name="_x00c4_rendetyp" ma:index="16" nillable="true" ma:displayName="Ärendetyp" ma:internalName="_x00c4_rendetyp">
      <xsd:simpleType>
        <xsd:restriction base="dms:Choice">
          <xsd:enumeration value="Avlopp"/>
          <xsd:enumeration value="Fastighet"/>
          <xsd:enumeration value="Övrigt"/>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Bildmarkeringar" ma:readOnly="false" ma:fieldId="{5cf76f15-5ced-4ddc-b409-7134ff3c332f}" ma:taxonomyMulti="true" ma:sspId="f5ab608b-a20a-435c-822b-f93d5b39b4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Beskrivningavmappinneh_x00e5_ll" ma:index="30" nillable="true" ma:displayName="Beskrivning av mappinnehåll" ma:format="Dropdown" ma:internalName="Beskrivningavmappinneh_x00e5_ll">
      <xsd:simpleType>
        <xsd:restriction base="dms:Note">
          <xsd:maxLength value="255"/>
        </xsd:restriction>
      </xsd:simpleType>
    </xsd:element>
    <xsd:element name="Merbeskrivning" ma:index="31" nillable="true" ma:displayName="Mer beskrivning" ma:format="Dropdown" ma:internalName="Merbeskrivning">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Kollasav" ma:index="33" nillable="true" ma:displayName="Ansvarig" ma:description="Dokumentet ska kontrolleras av" ma:format="Dropdown" ma:list="UserInfo" ma:SharePointGroup="0" ma:internalName="Kollasav">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ntrollerasav" ma:index="34" nillable="true" ma:displayName="Kontrolleras av" ma:format="Dropdown" ma:list="UserInfo" ma:SharePointGroup="0" ma:internalName="Kontrollerasav">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35" nillable="true" ma:displayName="Godkännande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6d1377-a9e8-4100-88f9-d10fac37d2d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c3a2-db2c-4cca-bea4-1d681a28de3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22c11a6f-3bec-4007-a9cb-a2651d415f61}" ma:internalName="TaxCatchAll" ma:showField="CatchAllData" ma:web="296d1377-a9e8-4100-88f9-d10fac37d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35DE0-D769-4A34-88A7-5A4FB5C4355D}">
  <ds:schemaRefs>
    <ds:schemaRef ds:uri="http://schemas.openxmlformats.org/officeDocument/2006/bibliography"/>
  </ds:schemaRefs>
</ds:datastoreItem>
</file>

<file path=customXml/itemProps2.xml><?xml version="1.0" encoding="utf-8"?>
<ds:datastoreItem xmlns:ds="http://schemas.openxmlformats.org/officeDocument/2006/customXml" ds:itemID="{1D351DCB-F75B-4766-941E-5B71AF6F325F}">
  <ds:schemaRefs>
    <ds:schemaRef ds:uri="http://schemas.microsoft.com/office/2006/metadata/properties"/>
    <ds:schemaRef ds:uri="http://schemas.microsoft.com/office/infopath/2007/PartnerControls"/>
    <ds:schemaRef ds:uri="76da64d2-9c03-4c85-b485-0eb62b5dcc99"/>
    <ds:schemaRef ds:uri="ffa2c3a2-db2c-4cca-bea4-1d681a28de30"/>
  </ds:schemaRefs>
</ds:datastoreItem>
</file>

<file path=customXml/itemProps3.xml><?xml version="1.0" encoding="utf-8"?>
<ds:datastoreItem xmlns:ds="http://schemas.openxmlformats.org/officeDocument/2006/customXml" ds:itemID="{D8C7B387-6C45-4617-996F-A1F67C3F94A3}">
  <ds:schemaRefs>
    <ds:schemaRef ds:uri="http://schemas.microsoft.com/sharepoint/v3/contenttype/forms"/>
  </ds:schemaRefs>
</ds:datastoreItem>
</file>

<file path=customXml/itemProps4.xml><?xml version="1.0" encoding="utf-8"?>
<ds:datastoreItem xmlns:ds="http://schemas.openxmlformats.org/officeDocument/2006/customXml" ds:itemID="{F6712C29-3753-4F56-9BA5-C9B3EE55E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a64d2-9c03-4c85-b485-0eb62b5dcc99"/>
    <ds:schemaRef ds:uri="296d1377-a9e8-4100-88f9-d10fac37d2d1"/>
    <ds:schemaRef ds:uri="ffa2c3a2-db2c-4cca-bea4-1d681a28d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Rapportmall</Template>
  <TotalTime>1</TotalTime>
  <Pages>6</Pages>
  <Words>1198</Words>
  <Characters>6352</Characters>
  <Application>Microsoft Office Word</Application>
  <DocSecurity>0</DocSecurity>
  <Lines>52</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Arvidsson</dc:creator>
  <cp:keywords/>
  <dc:description/>
  <cp:lastModifiedBy>Matilda Arvidsson</cp:lastModifiedBy>
  <cp:revision>2</cp:revision>
  <cp:lastPrinted>2014-04-15T15:49:00Z</cp:lastPrinted>
  <dcterms:created xsi:type="dcterms:W3CDTF">2026-02-04T14:52:00Z</dcterms:created>
  <dcterms:modified xsi:type="dcterms:W3CDTF">2026-02-04T14:52:00Z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0x010100413252C509BB024ABBE2F0F004FE9104</vt:lpwstr>
  </property>
  <property fmtid="{D5CDD505-2E9C-101B-9397-08002B2CF9AE}" pid="3" name="MediaServiceImageTags">
    <vt:lpwstr/>
  </property>
</Properties>
</file>